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562" w:rsidRPr="001F5562" w:rsidRDefault="001F5562" w:rsidP="001F55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562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1F5562" w:rsidRPr="001F5562" w:rsidRDefault="001F5562" w:rsidP="001F55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56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F5562" w:rsidRPr="001F5562" w:rsidRDefault="001F5562" w:rsidP="001F55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56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1F5562" w:rsidRPr="001F5562" w:rsidRDefault="001F5562" w:rsidP="001F55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56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1F5562" w:rsidRPr="001F5562" w:rsidRDefault="001F5562" w:rsidP="001F55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56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1F556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1F556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C64" w:rsidRPr="009A0C64" w:rsidRDefault="003A0017" w:rsidP="009A0C6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9A0C64" w:rsidRPr="009A0C64">
        <w:rPr>
          <w:rFonts w:ascii="Times New Roman" w:hAnsi="Times New Roman"/>
          <w:sz w:val="24"/>
          <w:szCs w:val="24"/>
        </w:rPr>
        <w:t xml:space="preserve">УТВЕРЖДЕНО </w:t>
      </w:r>
    </w:p>
    <w:p w:rsidR="009A0C64" w:rsidRPr="009A0C64" w:rsidRDefault="009A0C64" w:rsidP="009A0C6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9A0C64">
        <w:rPr>
          <w:rFonts w:ascii="Times New Roman" w:hAnsi="Times New Roman"/>
          <w:sz w:val="24"/>
          <w:szCs w:val="24"/>
        </w:rPr>
        <w:t xml:space="preserve">                                       Решением Ученого совета </w:t>
      </w:r>
    </w:p>
    <w:p w:rsidR="009A0C64" w:rsidRPr="009A0C64" w:rsidRDefault="009A0C64" w:rsidP="009A0C6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9A0C64">
        <w:rPr>
          <w:rFonts w:ascii="Times New Roman" w:hAnsi="Times New Roman"/>
          <w:sz w:val="24"/>
          <w:szCs w:val="24"/>
        </w:rPr>
        <w:t xml:space="preserve">                                       Протокол №</w:t>
      </w:r>
      <w:r w:rsidR="00700FC3">
        <w:rPr>
          <w:rFonts w:ascii="Times New Roman" w:hAnsi="Times New Roman"/>
          <w:sz w:val="24"/>
          <w:szCs w:val="24"/>
        </w:rPr>
        <w:t>6</w:t>
      </w:r>
      <w:r w:rsidRPr="009A0C64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  </w:t>
      </w:r>
    </w:p>
    <w:p w:rsidR="001F5562" w:rsidRPr="001F5562" w:rsidRDefault="009A0C64" w:rsidP="009A0C64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C64">
        <w:rPr>
          <w:rFonts w:ascii="Times New Roman" w:hAnsi="Times New Roman"/>
          <w:sz w:val="24"/>
          <w:szCs w:val="24"/>
        </w:rPr>
        <w:t xml:space="preserve">                                       «</w:t>
      </w:r>
      <w:r w:rsidR="00700FC3">
        <w:rPr>
          <w:rFonts w:ascii="Times New Roman" w:hAnsi="Times New Roman"/>
          <w:sz w:val="24"/>
          <w:szCs w:val="24"/>
        </w:rPr>
        <w:t>25</w:t>
      </w:r>
      <w:r w:rsidRPr="009A0C64">
        <w:rPr>
          <w:rFonts w:ascii="Times New Roman" w:hAnsi="Times New Roman"/>
          <w:sz w:val="24"/>
          <w:szCs w:val="24"/>
        </w:rPr>
        <w:t xml:space="preserve">» </w:t>
      </w:r>
      <w:r w:rsidR="00700FC3">
        <w:rPr>
          <w:rFonts w:ascii="Times New Roman" w:hAnsi="Times New Roman"/>
          <w:sz w:val="24"/>
          <w:szCs w:val="24"/>
        </w:rPr>
        <w:t>февраля</w:t>
      </w:r>
      <w:r w:rsidRPr="009A0C64">
        <w:rPr>
          <w:rFonts w:ascii="Times New Roman" w:hAnsi="Times New Roman"/>
          <w:sz w:val="24"/>
          <w:szCs w:val="24"/>
        </w:rPr>
        <w:t xml:space="preserve"> 2021 г.</w:t>
      </w:r>
    </w:p>
    <w:p w:rsidR="001F5562" w:rsidRPr="001F5562" w:rsidRDefault="001F5562" w:rsidP="001F55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56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1F5562" w:rsidRPr="001F5562" w:rsidRDefault="001F5562" w:rsidP="001F55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F556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1F5562" w:rsidRPr="001F5562" w:rsidRDefault="001F5562" w:rsidP="001F556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F556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1F55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ОРГАНИЗАЦИЯ СТРАХОВОГО ДЕЛА</w:t>
      </w:r>
      <w:r w:rsidRPr="001F556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F5562" w:rsidRPr="001F5562" w:rsidRDefault="001F5562" w:rsidP="001F5562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1F5562" w:rsidRPr="001F5562" w:rsidRDefault="001F5562" w:rsidP="001F556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562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38.03.01 Экономика</w:t>
      </w:r>
    </w:p>
    <w:p w:rsidR="001F5562" w:rsidRPr="001F5562" w:rsidRDefault="001F5562" w:rsidP="001F556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562">
        <w:rPr>
          <w:rFonts w:ascii="Times New Roman" w:eastAsia="Times New Roman" w:hAnsi="Times New Roman"/>
          <w:sz w:val="24"/>
          <w:szCs w:val="24"/>
          <w:lang w:eastAsia="ru-RU"/>
        </w:rPr>
        <w:t>Профиль:  «Финансы и страхование»</w:t>
      </w:r>
    </w:p>
    <w:p w:rsidR="001F5562" w:rsidRPr="001F5562" w:rsidRDefault="001F5562" w:rsidP="001F556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56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- очная </w:t>
      </w: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56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-  14 </w:t>
      </w:r>
      <w:proofErr w:type="spellStart"/>
      <w:r w:rsidRPr="001F5562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1F556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C64" w:rsidRDefault="009A0C64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0017" w:rsidRPr="001F5562" w:rsidRDefault="003A0017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56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1F5562" w:rsidRPr="001F5562" w:rsidRDefault="001F5562" w:rsidP="001F55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562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9A0C64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1F5562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56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«Организация страхового дела» разработана на основе:</w:t>
      </w: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F5562" w:rsidRPr="001F5562" w:rsidRDefault="001F5562" w:rsidP="001F5562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1F5562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1F5562">
        <w:rPr>
          <w:rFonts w:ascii="Times New Roman" w:eastAsia="Times New Roman" w:hAnsi="Times New Roman" w:cstheme="minorBidi"/>
          <w:sz w:val="24"/>
          <w:szCs w:val="24"/>
          <w:lang w:eastAsia="ru-RU"/>
        </w:rPr>
        <w:t>бакалавриат</w:t>
      </w:r>
      <w:proofErr w:type="spellEnd"/>
      <w:r w:rsidRPr="001F5562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1F5562" w:rsidRPr="001F5562" w:rsidRDefault="001F5562" w:rsidP="001F5562">
      <w:pPr>
        <w:numPr>
          <w:ilvl w:val="0"/>
          <w:numId w:val="43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1F5562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Профессионального стандарта «Специалист по страхованию», утвержденного приказом Министерства труда и социальной защиты РФ от 06 июля 2020 г., № 404н. </w:t>
      </w:r>
      <w:r w:rsidRPr="001F5562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</w:r>
    </w:p>
    <w:p w:rsidR="001F5562" w:rsidRPr="001F5562" w:rsidRDefault="001F5562" w:rsidP="001F5562">
      <w:pPr>
        <w:numPr>
          <w:ilvl w:val="0"/>
          <w:numId w:val="43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1F5562">
        <w:rPr>
          <w:rFonts w:ascii="Times New Roman" w:eastAsia="Times New Roman" w:hAnsi="Times New Roman" w:cstheme="minorBidi"/>
          <w:sz w:val="24"/>
          <w:szCs w:val="24"/>
          <w:lang w:eastAsia="ru-RU"/>
        </w:rPr>
        <w:t>Анализа требований к профессиональным компетенциям, предъявляемых к выпускникам на рынке труда.</w:t>
      </w:r>
    </w:p>
    <w:p w:rsidR="001F5562" w:rsidRPr="001F5562" w:rsidRDefault="001F5562" w:rsidP="001F5562">
      <w:pPr>
        <w:numPr>
          <w:ilvl w:val="0"/>
          <w:numId w:val="43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1F5562">
        <w:rPr>
          <w:rFonts w:ascii="Times New Roman" w:eastAsia="Times New Roman" w:hAnsi="Times New Roman" w:cstheme="minorBidi"/>
          <w:sz w:val="24"/>
          <w:szCs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1F5562" w:rsidRPr="001F5562" w:rsidRDefault="001F5562" w:rsidP="001F5562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562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1F5562" w:rsidRPr="001F5562" w:rsidRDefault="001F5562" w:rsidP="001F556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5812"/>
      </w:tblGrid>
      <w:tr w:rsidR="001F5562" w:rsidRPr="001F5562" w:rsidTr="003A4CA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62" w:rsidRPr="001F5562" w:rsidRDefault="001F5562" w:rsidP="001F5562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F5562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62" w:rsidRPr="001F5562" w:rsidRDefault="001F5562" w:rsidP="001F5562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F5562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1F5562" w:rsidRPr="001F5562" w:rsidTr="003A4CA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62" w:rsidRPr="001F5562" w:rsidRDefault="001F5562" w:rsidP="001F5562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F5562">
              <w:rPr>
                <w:rFonts w:ascii="Times New Roman" w:hAnsi="Times New Roman"/>
                <w:bCs/>
                <w:sz w:val="24"/>
                <w:szCs w:val="24"/>
              </w:rPr>
              <w:t>Семахин</w:t>
            </w:r>
            <w:proofErr w:type="spellEnd"/>
            <w:r w:rsidRPr="001F5562">
              <w:rPr>
                <w:rFonts w:ascii="Times New Roman" w:hAnsi="Times New Roman"/>
                <w:bCs/>
                <w:sz w:val="24"/>
                <w:szCs w:val="24"/>
              </w:rPr>
              <w:t xml:space="preserve"> Евгений Александрович, </w:t>
            </w:r>
            <w:proofErr w:type="spellStart"/>
            <w:r w:rsidRPr="001F5562">
              <w:rPr>
                <w:rFonts w:ascii="Times New Roman" w:hAnsi="Times New Roman"/>
                <w:bCs/>
                <w:sz w:val="24"/>
                <w:szCs w:val="24"/>
              </w:rPr>
              <w:t>и.о</w:t>
            </w:r>
            <w:proofErr w:type="spellEnd"/>
            <w:r w:rsidRPr="001F5562">
              <w:rPr>
                <w:rFonts w:ascii="Times New Roman" w:hAnsi="Times New Roman"/>
                <w:bCs/>
                <w:sz w:val="24"/>
                <w:szCs w:val="24"/>
              </w:rPr>
              <w:t>. декана, доцент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62" w:rsidRPr="001F5562" w:rsidRDefault="001F5562" w:rsidP="001F5562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5562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1F5562" w:rsidRPr="001F5562" w:rsidTr="003A4CA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62" w:rsidRPr="001F5562" w:rsidRDefault="001F5562" w:rsidP="001F5562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5562">
              <w:rPr>
                <w:rFonts w:ascii="Times New Roman" w:hAnsi="Times New Roman"/>
                <w:bCs/>
                <w:sz w:val="24"/>
                <w:szCs w:val="24"/>
              </w:rPr>
              <w:t>Лаврентьев Валентин Александрович, профессор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62" w:rsidRPr="001F5562" w:rsidRDefault="001F5562" w:rsidP="001F5562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5562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1F5562" w:rsidRPr="001F5562" w:rsidTr="003A4CA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62" w:rsidRPr="001F5562" w:rsidRDefault="001F5562" w:rsidP="001F5562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F5562">
              <w:rPr>
                <w:rFonts w:ascii="Times New Roman" w:hAnsi="Times New Roman"/>
                <w:bCs/>
                <w:sz w:val="24"/>
                <w:szCs w:val="24"/>
              </w:rPr>
              <w:t>Винникова</w:t>
            </w:r>
            <w:proofErr w:type="spellEnd"/>
            <w:r w:rsidRPr="001F5562">
              <w:rPr>
                <w:rFonts w:ascii="Times New Roman" w:hAnsi="Times New Roman"/>
                <w:bCs/>
                <w:sz w:val="24"/>
                <w:szCs w:val="24"/>
              </w:rPr>
              <w:t xml:space="preserve"> Ирина Сергеевна, доцент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62" w:rsidRPr="001F5562" w:rsidRDefault="001F5562" w:rsidP="001F5562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5562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1F5562" w:rsidRPr="001F5562" w:rsidTr="003A4CA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62" w:rsidRPr="001F5562" w:rsidRDefault="001F5562" w:rsidP="001F5562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F5562">
              <w:rPr>
                <w:rFonts w:ascii="Times New Roman" w:hAnsi="Times New Roman"/>
                <w:bCs/>
                <w:sz w:val="24"/>
                <w:szCs w:val="24"/>
              </w:rPr>
              <w:t>Яшкова</w:t>
            </w:r>
            <w:proofErr w:type="spellEnd"/>
            <w:r w:rsidRPr="001F5562">
              <w:rPr>
                <w:rFonts w:ascii="Times New Roman" w:hAnsi="Times New Roman"/>
                <w:bCs/>
                <w:sz w:val="24"/>
                <w:szCs w:val="24"/>
              </w:rPr>
              <w:t xml:space="preserve"> Елена Вячеславовна, доцент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62" w:rsidRPr="001F5562" w:rsidRDefault="001F5562" w:rsidP="001F5562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5562">
              <w:rPr>
                <w:rFonts w:ascii="Times New Roman" w:hAnsi="Times New Roman"/>
                <w:bCs/>
                <w:sz w:val="24"/>
                <w:szCs w:val="24"/>
              </w:rPr>
              <w:t>инновационных технологий менеджмента</w:t>
            </w:r>
          </w:p>
        </w:tc>
      </w:tr>
    </w:tbl>
    <w:p w:rsidR="001F5562" w:rsidRPr="001F5562" w:rsidRDefault="001F5562" w:rsidP="001F556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562" w:rsidRPr="001F5562" w:rsidRDefault="001F5562" w:rsidP="001F556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F5562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1F5562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страхования, финансов и кредита  (протокол №</w:t>
      </w:r>
      <w:r w:rsidR="00700FC3"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1F5562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700FC3">
        <w:rPr>
          <w:rFonts w:ascii="Times New Roman" w:eastAsia="Times New Roman" w:hAnsi="Times New Roman"/>
          <w:sz w:val="24"/>
          <w:szCs w:val="24"/>
          <w:lang w:eastAsia="ru-RU"/>
        </w:rPr>
        <w:t>15 «января» 2021 г.</w:t>
      </w:r>
      <w:bookmarkStart w:id="0" w:name="_GoBack"/>
      <w:bookmarkEnd w:id="0"/>
      <w:r w:rsidRPr="001F5562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1F5562" w:rsidRPr="001F5562" w:rsidRDefault="001F5562" w:rsidP="001F556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0E22" w:rsidRPr="00321DED" w:rsidRDefault="00321DED" w:rsidP="00321DED">
      <w:pPr>
        <w:spacing w:after="0" w:line="240" w:lineRule="auto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br w:type="page"/>
      </w:r>
    </w:p>
    <w:p w:rsidR="00BB0E22" w:rsidRDefault="00BB0E22" w:rsidP="00A70E1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BB0E22" w:rsidRDefault="00BB0E22" w:rsidP="00A70E1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BB0E22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A70E15">
        <w:rPr>
          <w:rFonts w:ascii="Times New Roman" w:hAnsi="Times New Roman"/>
          <w:b/>
          <w:caps/>
          <w:sz w:val="19"/>
          <w:szCs w:val="19"/>
          <w:lang w:eastAsia="ru-RU"/>
        </w:rPr>
        <w:t>Содержание</w:t>
      </w: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9455"/>
        <w:gridCol w:w="567"/>
      </w:tblGrid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1</w:t>
            </w:r>
          </w:p>
        </w:tc>
        <w:tc>
          <w:tcPr>
            <w:tcW w:w="9455" w:type="dxa"/>
            <w:hideMark/>
          </w:tcPr>
          <w:p w:rsidR="00321DED" w:rsidRPr="00F20531" w:rsidRDefault="00321DED" w:rsidP="00321DED">
            <w:pPr>
              <w:spacing w:line="360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Назначение образовательного модуля</w:t>
            </w:r>
          </w:p>
        </w:tc>
        <w:tc>
          <w:tcPr>
            <w:tcW w:w="567" w:type="dxa"/>
            <w:hideMark/>
          </w:tcPr>
          <w:p w:rsidR="00321DED" w:rsidRPr="00F20531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4</w:t>
            </w:r>
          </w:p>
        </w:tc>
      </w:tr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2</w:t>
            </w:r>
          </w:p>
        </w:tc>
        <w:tc>
          <w:tcPr>
            <w:tcW w:w="9455" w:type="dxa"/>
            <w:hideMark/>
          </w:tcPr>
          <w:p w:rsidR="00321DED" w:rsidRPr="00F20531" w:rsidRDefault="00321DED" w:rsidP="00321DED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Характеристика образовательного модуля</w:t>
            </w:r>
          </w:p>
        </w:tc>
        <w:tc>
          <w:tcPr>
            <w:tcW w:w="567" w:type="dxa"/>
            <w:hideMark/>
          </w:tcPr>
          <w:p w:rsidR="00321DED" w:rsidRPr="00F20531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4</w:t>
            </w:r>
          </w:p>
        </w:tc>
      </w:tr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3</w:t>
            </w:r>
          </w:p>
        </w:tc>
        <w:tc>
          <w:tcPr>
            <w:tcW w:w="9455" w:type="dxa"/>
            <w:hideMark/>
          </w:tcPr>
          <w:p w:rsidR="00321DED" w:rsidRPr="00F20531" w:rsidRDefault="00321DED" w:rsidP="00321DED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Структура образовательного модуля</w:t>
            </w:r>
          </w:p>
        </w:tc>
        <w:tc>
          <w:tcPr>
            <w:tcW w:w="567" w:type="dxa"/>
            <w:hideMark/>
          </w:tcPr>
          <w:p w:rsidR="00321DED" w:rsidRPr="00F20531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6</w:t>
            </w:r>
          </w:p>
        </w:tc>
      </w:tr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4</w:t>
            </w:r>
          </w:p>
        </w:tc>
        <w:tc>
          <w:tcPr>
            <w:tcW w:w="9455" w:type="dxa"/>
            <w:hideMark/>
          </w:tcPr>
          <w:p w:rsidR="00321DED" w:rsidRPr="00F20531" w:rsidRDefault="00321DED" w:rsidP="00321DED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Методические указания для обучающихся по освоению модуля</w:t>
            </w:r>
          </w:p>
        </w:tc>
        <w:tc>
          <w:tcPr>
            <w:tcW w:w="567" w:type="dxa"/>
            <w:hideMark/>
          </w:tcPr>
          <w:p w:rsidR="00321DED" w:rsidRPr="00F20531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7</w:t>
            </w:r>
          </w:p>
        </w:tc>
      </w:tr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</w:t>
            </w:r>
          </w:p>
        </w:tc>
        <w:tc>
          <w:tcPr>
            <w:tcW w:w="9455" w:type="dxa"/>
            <w:hideMark/>
          </w:tcPr>
          <w:p w:rsidR="00321DED" w:rsidRPr="00F20531" w:rsidRDefault="00321DED" w:rsidP="00321DED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Программы дисциплин образовательного модуля</w:t>
            </w:r>
          </w:p>
        </w:tc>
        <w:tc>
          <w:tcPr>
            <w:tcW w:w="567" w:type="dxa"/>
            <w:hideMark/>
          </w:tcPr>
          <w:p w:rsidR="00321DED" w:rsidRPr="00F20531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8</w:t>
            </w:r>
          </w:p>
        </w:tc>
      </w:tr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5.1.</w:t>
            </w:r>
          </w:p>
        </w:tc>
        <w:tc>
          <w:tcPr>
            <w:tcW w:w="9455" w:type="dxa"/>
            <w:hideMark/>
          </w:tcPr>
          <w:p w:rsidR="00321DED" w:rsidRPr="00F20531" w:rsidRDefault="00321DED" w:rsidP="008A40B4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 xml:space="preserve">Программа дисциплины 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</w:t>
            </w:r>
            <w:r w:rsidR="008A40B4">
              <w:rPr>
                <w:rFonts w:ascii="Times New Roman" w:hAnsi="Times New Roman"/>
                <w:sz w:val="20"/>
                <w:szCs w:val="20"/>
                <w:lang w:eastAsia="ru-RU"/>
              </w:rPr>
              <w:t>Страховое дело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321DED" w:rsidRPr="00F20531" w:rsidRDefault="001746F8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8</w:t>
            </w:r>
          </w:p>
        </w:tc>
      </w:tr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5.2</w:t>
            </w:r>
          </w:p>
        </w:tc>
        <w:tc>
          <w:tcPr>
            <w:tcW w:w="9455" w:type="dxa"/>
            <w:hideMark/>
          </w:tcPr>
          <w:p w:rsidR="00321DED" w:rsidRPr="00F20531" w:rsidRDefault="00321DED" w:rsidP="008A40B4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Программа дисциплины «</w:t>
            </w:r>
            <w:r w:rsidR="008A40B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Обязательное и добровольное страхование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321DED" w:rsidRPr="00F20531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1</w:t>
            </w:r>
            <w:r w:rsidR="001746F8">
              <w:rPr>
                <w:rFonts w:ascii="Times New Roman" w:hAnsi="Times New Roman"/>
                <w:caps/>
                <w:sz w:val="20"/>
                <w:szCs w:val="20"/>
              </w:rPr>
              <w:t>0</w:t>
            </w:r>
          </w:p>
        </w:tc>
      </w:tr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5.3.</w:t>
            </w:r>
          </w:p>
        </w:tc>
        <w:tc>
          <w:tcPr>
            <w:tcW w:w="9455" w:type="dxa"/>
            <w:hideMark/>
          </w:tcPr>
          <w:p w:rsidR="00321DED" w:rsidRPr="00F20531" w:rsidRDefault="00321DED" w:rsidP="008A40B4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 xml:space="preserve">Программа дисциплины 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="008A40B4">
              <w:rPr>
                <w:rFonts w:ascii="Times New Roman" w:hAnsi="Times New Roman"/>
                <w:sz w:val="20"/>
                <w:szCs w:val="20"/>
              </w:rPr>
              <w:t>Страховой практикум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321DED" w:rsidRPr="00F20531" w:rsidRDefault="001746F8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13</w:t>
            </w:r>
          </w:p>
        </w:tc>
      </w:tr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5.4</w:t>
            </w:r>
          </w:p>
        </w:tc>
        <w:tc>
          <w:tcPr>
            <w:tcW w:w="9455" w:type="dxa"/>
            <w:hideMark/>
          </w:tcPr>
          <w:p w:rsidR="00321DED" w:rsidRPr="00F20531" w:rsidRDefault="00321DED" w:rsidP="008A40B4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Программа дисциплины «</w:t>
            </w:r>
            <w:r w:rsidR="008A40B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Финансовый анализ в страховой организации</w:t>
            </w:r>
            <w:r w:rsidRPr="00F2053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321DED" w:rsidRPr="00F20531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17</w:t>
            </w:r>
          </w:p>
        </w:tc>
      </w:tr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5.5.</w:t>
            </w:r>
          </w:p>
        </w:tc>
        <w:tc>
          <w:tcPr>
            <w:tcW w:w="9455" w:type="dxa"/>
            <w:hideMark/>
          </w:tcPr>
          <w:p w:rsidR="00321DED" w:rsidRPr="00F20531" w:rsidRDefault="00321DED" w:rsidP="008A40B4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 xml:space="preserve">Программа дисциплины  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="008A40B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Финансовое планирование в страховой организации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321DED" w:rsidRPr="00F20531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20</w:t>
            </w:r>
          </w:p>
        </w:tc>
      </w:tr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6</w:t>
            </w:r>
          </w:p>
        </w:tc>
        <w:tc>
          <w:tcPr>
            <w:tcW w:w="9455" w:type="dxa"/>
            <w:hideMark/>
          </w:tcPr>
          <w:p w:rsidR="00321DED" w:rsidRPr="00F20531" w:rsidRDefault="00321DED" w:rsidP="00321DED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Программа практики                                                                           не предусмотрена</w:t>
            </w:r>
          </w:p>
        </w:tc>
        <w:tc>
          <w:tcPr>
            <w:tcW w:w="567" w:type="dxa"/>
          </w:tcPr>
          <w:p w:rsidR="00321DED" w:rsidRPr="006547E9" w:rsidRDefault="001746F8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22</w:t>
            </w:r>
          </w:p>
        </w:tc>
      </w:tr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7</w:t>
            </w:r>
          </w:p>
        </w:tc>
        <w:tc>
          <w:tcPr>
            <w:tcW w:w="9455" w:type="dxa"/>
            <w:hideMark/>
          </w:tcPr>
          <w:p w:rsidR="00321DED" w:rsidRPr="00F20531" w:rsidRDefault="00321DED" w:rsidP="00321DED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Программа итоговой аттестации по модулю</w:t>
            </w:r>
          </w:p>
        </w:tc>
        <w:tc>
          <w:tcPr>
            <w:tcW w:w="567" w:type="dxa"/>
            <w:hideMark/>
          </w:tcPr>
          <w:p w:rsidR="00321DED" w:rsidRPr="00F20531" w:rsidRDefault="001746F8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22</w:t>
            </w:r>
          </w:p>
        </w:tc>
      </w:tr>
    </w:tbl>
    <w:p w:rsidR="00321DED" w:rsidRDefault="00321DED" w:rsidP="00321DED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F561A6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323333" w:rsidRDefault="00A70E15" w:rsidP="00A70E1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A70E15" w:rsidRPr="00323333" w:rsidRDefault="00A70E15" w:rsidP="00A70E1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1635C5" w:rsidRPr="00323333" w:rsidRDefault="001635C5" w:rsidP="001635C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профессионального  стандарта «Специалист по финансовому консультированию», профессионального  стандарта «Специалист по страхованию»</w:t>
      </w:r>
      <w:r w:rsidRPr="00323333">
        <w:rPr>
          <w:rFonts w:ascii="Times New Roman" w:hAnsi="Times New Roman"/>
          <w:sz w:val="19"/>
          <w:szCs w:val="19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:rsidR="001635C5" w:rsidRPr="00323333" w:rsidRDefault="001635C5" w:rsidP="001635C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«Организация страхового дела» предназначен для формирования  </w:t>
      </w:r>
      <w:r>
        <w:rPr>
          <w:rFonts w:ascii="Times New Roman" w:hAnsi="Times New Roman"/>
          <w:sz w:val="19"/>
          <w:szCs w:val="19"/>
        </w:rPr>
        <w:t xml:space="preserve">общепрофессиональных и </w:t>
      </w:r>
      <w:r w:rsidRPr="00323333">
        <w:rPr>
          <w:rFonts w:ascii="Times New Roman" w:hAnsi="Times New Roman"/>
          <w:sz w:val="19"/>
          <w:szCs w:val="19"/>
        </w:rPr>
        <w:t>профессиональных компетенций.</w:t>
      </w:r>
    </w:p>
    <w:p w:rsidR="001635C5" w:rsidRPr="00323333" w:rsidRDefault="001635C5" w:rsidP="001635C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профессиональных  стандартах «Специалист по финансовому консультированию», «Специалист по страхованию»</w:t>
      </w:r>
      <w:r w:rsidRPr="00323333">
        <w:rPr>
          <w:rFonts w:ascii="Times New Roman" w:hAnsi="Times New Roman"/>
          <w:sz w:val="19"/>
          <w:szCs w:val="19"/>
        </w:rPr>
        <w:t>, сформулированы образовательные результаты модуля.</w:t>
      </w:r>
    </w:p>
    <w:p w:rsidR="001635C5" w:rsidRPr="00323333" w:rsidRDefault="001635C5" w:rsidP="001635C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323333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A70E15" w:rsidRPr="00323333" w:rsidRDefault="00A70E15" w:rsidP="00A70E15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A70E15" w:rsidRPr="00323333" w:rsidRDefault="00A70E15" w:rsidP="00A70E1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323333">
        <w:rPr>
          <w:rFonts w:ascii="Times New Roman" w:hAnsi="Times New Roman"/>
          <w:b/>
          <w:sz w:val="19"/>
          <w:szCs w:val="19"/>
          <w:lang w:eastAsia="ru-RU"/>
        </w:rPr>
        <w:t>МОДУЛЯ</w:t>
      </w:r>
    </w:p>
    <w:p w:rsidR="00A70E15" w:rsidRPr="00323333" w:rsidRDefault="00A70E15" w:rsidP="00A70E1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:rsidR="00A70E15" w:rsidRPr="00323333" w:rsidRDefault="00A70E15" w:rsidP="00A70E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323333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</w:p>
    <w:p w:rsidR="001635C5" w:rsidRPr="00323333" w:rsidRDefault="001635C5" w:rsidP="001635C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323333">
        <w:rPr>
          <w:rFonts w:ascii="Times New Roman" w:hAnsi="Times New Roman"/>
          <w:b/>
          <w:sz w:val="19"/>
          <w:szCs w:val="19"/>
        </w:rPr>
        <w:t>целью</w:t>
      </w:r>
      <w:r w:rsidRPr="00323333">
        <w:rPr>
          <w:rFonts w:ascii="Times New Roman" w:hAnsi="Times New Roman"/>
          <w:sz w:val="19"/>
          <w:szCs w:val="19"/>
        </w:rPr>
        <w:t xml:space="preserve">: 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323333">
        <w:rPr>
          <w:rFonts w:ascii="Times New Roman" w:hAnsi="Times New Roman"/>
          <w:sz w:val="19"/>
          <w:szCs w:val="19"/>
        </w:rPr>
        <w:t>формирования</w:t>
      </w:r>
      <w:r w:rsidRPr="002F5E5F">
        <w:t xml:space="preserve"> </w:t>
      </w:r>
      <w:r w:rsidRPr="002F5E5F">
        <w:rPr>
          <w:rFonts w:ascii="Times New Roman" w:hAnsi="Times New Roman"/>
          <w:sz w:val="19"/>
          <w:szCs w:val="19"/>
        </w:rPr>
        <w:t>общепрофессиональных</w:t>
      </w:r>
      <w:r>
        <w:rPr>
          <w:rFonts w:ascii="Times New Roman" w:hAnsi="Times New Roman"/>
          <w:sz w:val="19"/>
          <w:szCs w:val="19"/>
        </w:rPr>
        <w:t xml:space="preserve"> и </w:t>
      </w:r>
      <w:r w:rsidRPr="00323333">
        <w:rPr>
          <w:rFonts w:ascii="Times New Roman" w:hAnsi="Times New Roman"/>
          <w:sz w:val="19"/>
          <w:szCs w:val="19"/>
        </w:rPr>
        <w:t>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323333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1635C5" w:rsidRPr="00323333" w:rsidRDefault="001635C5" w:rsidP="001635C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323333">
        <w:rPr>
          <w:rFonts w:ascii="Times New Roman" w:hAnsi="Times New Roman"/>
          <w:b/>
          <w:sz w:val="19"/>
          <w:szCs w:val="19"/>
        </w:rPr>
        <w:t>задачи</w:t>
      </w:r>
      <w:r w:rsidRPr="00323333">
        <w:rPr>
          <w:rFonts w:ascii="Times New Roman" w:hAnsi="Times New Roman"/>
          <w:sz w:val="19"/>
          <w:szCs w:val="19"/>
        </w:rPr>
        <w:t>:</w:t>
      </w:r>
    </w:p>
    <w:p w:rsidR="001635C5" w:rsidRPr="00323333" w:rsidRDefault="001635C5" w:rsidP="001635C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организации страховой деятельности. </w:t>
      </w:r>
    </w:p>
    <w:p w:rsidR="001635C5" w:rsidRPr="00323333" w:rsidRDefault="001635C5" w:rsidP="001635C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осуществления страховой деятельности.</w:t>
      </w:r>
    </w:p>
    <w:p w:rsidR="001635C5" w:rsidRPr="00323333" w:rsidRDefault="001635C5" w:rsidP="001635C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3.  Создать  условия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для глубокого освоения навыков сбора, анализа и предоставления достоверной информации в масштабах всего спектра страховой деятельности, включая обязательное и добровольное страхование, а также перестрахование рисков, применения для осуществления эффективной деятельности в качестве агента банка или страхового агента.</w:t>
      </w:r>
    </w:p>
    <w:p w:rsidR="00A70E15" w:rsidRDefault="00A70E15" w:rsidP="00A70E1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A70E15" w:rsidRPr="00323333" w:rsidRDefault="00A70E15" w:rsidP="00A70E1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1635C5" w:rsidRPr="00323333" w:rsidRDefault="001635C5" w:rsidP="00321DE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Согласно ФГОС ВО для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 у бакалавров должна быть сформированы следующие компетенции:</w:t>
      </w:r>
    </w:p>
    <w:p w:rsidR="008A40B4" w:rsidRPr="00062E45" w:rsidRDefault="008A40B4" w:rsidP="00062E45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62E45">
        <w:rPr>
          <w:rFonts w:ascii="Times New Roman" w:hAnsi="Times New Roman"/>
          <w:sz w:val="19"/>
          <w:szCs w:val="19"/>
        </w:rPr>
        <w:t>ОПК-4</w:t>
      </w:r>
      <w:r w:rsidR="001635C5" w:rsidRPr="00062E45">
        <w:rPr>
          <w:rFonts w:ascii="Times New Roman" w:hAnsi="Times New Roman"/>
          <w:sz w:val="19"/>
          <w:szCs w:val="19"/>
        </w:rPr>
        <w:t xml:space="preserve">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осуществлять сбор, обработку и статистический анализ данных, необходимых для решения поставленных экономических задач;</w:t>
      </w:r>
    </w:p>
    <w:p w:rsidR="001635C5" w:rsidRPr="00062E45" w:rsidRDefault="008A40B4" w:rsidP="00062E45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62E45">
        <w:rPr>
          <w:rFonts w:ascii="Times New Roman" w:hAnsi="Times New Roman"/>
          <w:sz w:val="19"/>
          <w:szCs w:val="19"/>
        </w:rPr>
        <w:t>ПК-7</w:t>
      </w:r>
      <w:r w:rsidR="001635C5" w:rsidRPr="00062E45">
        <w:rPr>
          <w:rFonts w:ascii="Times New Roman" w:hAnsi="Times New Roman"/>
          <w:sz w:val="19"/>
          <w:szCs w:val="19"/>
        </w:rPr>
        <w:t xml:space="preserve">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заключать договора страхования (перестрахования)</w:t>
      </w:r>
      <w:r w:rsidR="001635C5" w:rsidRPr="00062E45">
        <w:rPr>
          <w:rFonts w:ascii="Times New Roman" w:hAnsi="Times New Roman"/>
          <w:sz w:val="19"/>
          <w:szCs w:val="19"/>
        </w:rPr>
        <w:t>;</w:t>
      </w:r>
    </w:p>
    <w:p w:rsidR="001635C5" w:rsidRPr="00062E45" w:rsidRDefault="008A40B4" w:rsidP="00062E45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62E45">
        <w:rPr>
          <w:rFonts w:ascii="Times New Roman" w:hAnsi="Times New Roman"/>
          <w:sz w:val="19"/>
          <w:szCs w:val="19"/>
        </w:rPr>
        <w:t>ПК 8</w:t>
      </w:r>
      <w:r w:rsidR="001635C5" w:rsidRPr="00062E45">
        <w:rPr>
          <w:rFonts w:ascii="Times New Roman" w:hAnsi="Times New Roman"/>
          <w:sz w:val="19"/>
          <w:szCs w:val="19"/>
        </w:rPr>
        <w:t xml:space="preserve">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осуществлять урегулирование убытков по договорам страхования</w:t>
      </w:r>
      <w:r w:rsidR="001635C5" w:rsidRPr="00062E45">
        <w:rPr>
          <w:rFonts w:ascii="Times New Roman" w:hAnsi="Times New Roman"/>
          <w:sz w:val="19"/>
          <w:szCs w:val="19"/>
        </w:rPr>
        <w:t>;</w:t>
      </w:r>
    </w:p>
    <w:p w:rsidR="001635C5" w:rsidRPr="00062E45" w:rsidRDefault="008A40B4" w:rsidP="00062E45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62E45">
        <w:rPr>
          <w:rFonts w:ascii="Times New Roman" w:hAnsi="Times New Roman"/>
          <w:sz w:val="19"/>
          <w:szCs w:val="19"/>
        </w:rPr>
        <w:t>ПК 12</w:t>
      </w:r>
      <w:r w:rsidR="001635C5" w:rsidRPr="00062E45">
        <w:rPr>
          <w:rFonts w:ascii="Times New Roman" w:hAnsi="Times New Roman"/>
          <w:sz w:val="19"/>
          <w:szCs w:val="19"/>
        </w:rPr>
        <w:t xml:space="preserve">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организовать управление страховой организацией</w:t>
      </w:r>
      <w:r w:rsidRPr="00062E45">
        <w:rPr>
          <w:rFonts w:ascii="Times New Roman" w:hAnsi="Times New Roman"/>
          <w:sz w:val="19"/>
          <w:szCs w:val="19"/>
        </w:rPr>
        <w:t>;</w:t>
      </w:r>
    </w:p>
    <w:p w:rsidR="008A40B4" w:rsidRPr="00F561A6" w:rsidRDefault="008A40B4" w:rsidP="00F561A6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62E45">
        <w:rPr>
          <w:rFonts w:ascii="Times New Roman" w:hAnsi="Times New Roman"/>
          <w:sz w:val="19"/>
          <w:szCs w:val="19"/>
        </w:rPr>
        <w:t xml:space="preserve">ПК 13 -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организовать уп</w:t>
      </w:r>
      <w:r w:rsidR="00F561A6">
        <w:rPr>
          <w:rFonts w:ascii="Times New Roman" w:eastAsia="Times New Roman" w:hAnsi="Times New Roman"/>
          <w:sz w:val="19"/>
          <w:szCs w:val="19"/>
          <w:lang w:eastAsia="ru-RU"/>
        </w:rPr>
        <w:t xml:space="preserve">равление финансами </w:t>
      </w:r>
      <w:proofErr w:type="spellStart"/>
      <w:r w:rsidR="00F561A6">
        <w:rPr>
          <w:rFonts w:ascii="Times New Roman" w:eastAsia="Times New Roman" w:hAnsi="Times New Roman"/>
          <w:sz w:val="19"/>
          <w:szCs w:val="19"/>
          <w:lang w:eastAsia="ru-RU"/>
        </w:rPr>
        <w:t>организаци</w:t>
      </w:r>
      <w:proofErr w:type="spellEnd"/>
      <w:r>
        <w:rPr>
          <w:rFonts w:ascii="Times New Roman" w:hAnsi="Times New Roman"/>
          <w:sz w:val="19"/>
          <w:szCs w:val="19"/>
        </w:rPr>
        <w:t xml:space="preserve">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2268"/>
        <w:gridCol w:w="3784"/>
        <w:gridCol w:w="1602"/>
        <w:gridCol w:w="2114"/>
      </w:tblGrid>
      <w:tr w:rsidR="00A70E15" w:rsidRPr="00323333" w:rsidTr="008A40B4">
        <w:trPr>
          <w:trHeight w:val="702"/>
        </w:trPr>
        <w:tc>
          <w:tcPr>
            <w:tcW w:w="959" w:type="dxa"/>
            <w:vAlign w:val="center"/>
          </w:tcPr>
          <w:p w:rsidR="00A70E15" w:rsidRPr="00323333" w:rsidRDefault="00A70E15" w:rsidP="008A40B4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  <w:r w:rsidR="008A40B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ОР  </w:t>
            </w:r>
          </w:p>
        </w:tc>
        <w:tc>
          <w:tcPr>
            <w:tcW w:w="2268" w:type="dxa"/>
            <w:vAlign w:val="center"/>
          </w:tcPr>
          <w:p w:rsidR="00A70E15" w:rsidRPr="00323333" w:rsidRDefault="00A70E15" w:rsidP="00A70E1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Содержание образовательных</w:t>
            </w:r>
          </w:p>
          <w:p w:rsidR="00A70E15" w:rsidRPr="00323333" w:rsidRDefault="00A70E15" w:rsidP="00A70E1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784" w:type="dxa"/>
            <w:vAlign w:val="center"/>
          </w:tcPr>
          <w:p w:rsidR="00A70E15" w:rsidRPr="00323333" w:rsidRDefault="008A40B4" w:rsidP="00A70E1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ИДК</w:t>
            </w:r>
          </w:p>
          <w:p w:rsidR="00A70E15" w:rsidRPr="00323333" w:rsidRDefault="00A70E15" w:rsidP="00A70E1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02" w:type="dxa"/>
            <w:vAlign w:val="center"/>
          </w:tcPr>
          <w:p w:rsidR="00A70E15" w:rsidRPr="00323333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2114" w:type="dxa"/>
            <w:vAlign w:val="center"/>
          </w:tcPr>
          <w:p w:rsidR="00A70E15" w:rsidRPr="00323333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70E15" w:rsidRPr="00323333" w:rsidTr="008A40B4">
        <w:trPr>
          <w:trHeight w:val="535"/>
        </w:trPr>
        <w:tc>
          <w:tcPr>
            <w:tcW w:w="959" w:type="dxa"/>
          </w:tcPr>
          <w:p w:rsidR="00A70E15" w:rsidRPr="00323333" w:rsidRDefault="00A70E15" w:rsidP="00A70E15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19"/>
                <w:szCs w:val="19"/>
                <w:highlight w:val="red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268" w:type="dxa"/>
          </w:tcPr>
          <w:p w:rsidR="00A70E15" w:rsidRPr="00323333" w:rsidRDefault="00062E45" w:rsidP="00062E4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Демонстрирует навыки  </w:t>
            </w:r>
            <w:r w:rsidR="00A70E15" w:rsidRPr="00323333">
              <w:rPr>
                <w:rFonts w:ascii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заключения договоров страхования (перестрахования) и </w:t>
            </w:r>
            <w:r w:rsidR="00A70E15" w:rsidRPr="00323333">
              <w:rPr>
                <w:rFonts w:ascii="Times New Roman" w:hAnsi="Times New Roman"/>
                <w:sz w:val="19"/>
                <w:szCs w:val="19"/>
              </w:rPr>
              <w:t>урегулирования убытков</w:t>
            </w:r>
          </w:p>
        </w:tc>
        <w:tc>
          <w:tcPr>
            <w:tcW w:w="3784" w:type="dxa"/>
            <w:vAlign w:val="center"/>
          </w:tcPr>
          <w:p w:rsidR="00A70E15" w:rsidRPr="00847445" w:rsidRDefault="00062E45" w:rsidP="008474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7.1 Осуществляет подготовку и заключение договоров страхования</w:t>
            </w:r>
          </w:p>
          <w:p w:rsidR="00847445" w:rsidRPr="00847445" w:rsidRDefault="00847445" w:rsidP="008474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ПК-8.1 Оформляет документы по страховому случаю</w:t>
            </w:r>
          </w:p>
          <w:p w:rsidR="00847445" w:rsidRPr="00847445" w:rsidRDefault="00847445" w:rsidP="008474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8.2 Оценивает убытки по страховому случаю</w:t>
            </w:r>
          </w:p>
          <w:p w:rsidR="00847445" w:rsidRPr="00847445" w:rsidRDefault="00847445" w:rsidP="008474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8.3 Организует страховую выплату</w:t>
            </w:r>
          </w:p>
        </w:tc>
        <w:tc>
          <w:tcPr>
            <w:tcW w:w="1602" w:type="dxa"/>
          </w:tcPr>
          <w:p w:rsidR="00A70E15" w:rsidRPr="00323333" w:rsidRDefault="00A70E15" w:rsidP="00A70E1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9C7996" w:rsidRPr="0083386D" w:rsidRDefault="009C7996" w:rsidP="009C7996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Активные и интерактивные</w:t>
            </w:r>
          </w:p>
          <w:p w:rsidR="00A70E15" w:rsidRPr="00323333" w:rsidRDefault="00A70E15" w:rsidP="00A70E1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114" w:type="dxa"/>
          </w:tcPr>
          <w:p w:rsidR="00A70E15" w:rsidRPr="00323333" w:rsidRDefault="00A70E15" w:rsidP="00A70E1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A70E15" w:rsidRDefault="00A70E15" w:rsidP="00A70E1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847445" w:rsidRPr="00847445" w:rsidRDefault="00847445" w:rsidP="00847445">
            <w:pPr>
              <w:pStyle w:val="20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847445" w:rsidRPr="00323333" w:rsidRDefault="00847445" w:rsidP="008474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</w:tr>
      <w:tr w:rsidR="00A70E15" w:rsidRPr="00323333" w:rsidTr="00847445">
        <w:trPr>
          <w:trHeight w:val="421"/>
        </w:trPr>
        <w:tc>
          <w:tcPr>
            <w:tcW w:w="959" w:type="dxa"/>
          </w:tcPr>
          <w:p w:rsidR="00A70E15" w:rsidRPr="00323333" w:rsidRDefault="00A70E15" w:rsidP="00A70E1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highlight w:val="red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268" w:type="dxa"/>
          </w:tcPr>
          <w:p w:rsidR="00A70E15" w:rsidRPr="00323333" w:rsidRDefault="00062E45" w:rsidP="00A70E1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страховой организации</w:t>
            </w:r>
          </w:p>
        </w:tc>
        <w:tc>
          <w:tcPr>
            <w:tcW w:w="3784" w:type="dxa"/>
            <w:vAlign w:val="center"/>
          </w:tcPr>
          <w:p w:rsidR="00062E45" w:rsidRPr="00847445" w:rsidRDefault="00062E45" w:rsidP="008474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ОПК-4.2 Применяет современные методы управления для повышения эффективности деятельности организации.</w:t>
            </w:r>
          </w:p>
          <w:p w:rsidR="00847445" w:rsidRPr="00847445" w:rsidRDefault="00847445" w:rsidP="008474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12.1. Определяет стратегию и тактику страховой организации, планирует и координирует ее деятельность.</w:t>
            </w:r>
          </w:p>
          <w:p w:rsidR="00847445" w:rsidRPr="00847445" w:rsidRDefault="00847445" w:rsidP="008474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13.1 Рассчитывает и анализирует финансовые показатели организации</w:t>
            </w:r>
          </w:p>
          <w:p w:rsidR="00847445" w:rsidRPr="00847445" w:rsidRDefault="00847445" w:rsidP="008474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13.2. Осуществляет финансовое планирование и прогнозирование</w:t>
            </w:r>
          </w:p>
          <w:p w:rsidR="00A70E15" w:rsidRPr="00847445" w:rsidRDefault="00847445" w:rsidP="008474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13.3 Осуществляет стратегическое, текущее и оперативное управление финансами организации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02" w:type="dxa"/>
          </w:tcPr>
          <w:p w:rsidR="00A70E15" w:rsidRPr="00323333" w:rsidRDefault="00A70E15" w:rsidP="00A70E1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9C7996" w:rsidRPr="0083386D" w:rsidRDefault="009C7996" w:rsidP="009C7996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Активные и интерактивные</w:t>
            </w:r>
          </w:p>
          <w:p w:rsidR="00A70E15" w:rsidRPr="00323333" w:rsidRDefault="00A70E15" w:rsidP="00A70E1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114" w:type="dxa"/>
          </w:tcPr>
          <w:p w:rsidR="00A70E15" w:rsidRPr="00323333" w:rsidRDefault="00A70E15" w:rsidP="00A70E1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A70E15" w:rsidRDefault="00A70E15" w:rsidP="00A70E1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847445" w:rsidRPr="00847445" w:rsidRDefault="00847445" w:rsidP="00847445">
            <w:pPr>
              <w:pStyle w:val="20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847445" w:rsidRPr="00323333" w:rsidRDefault="00847445" w:rsidP="008474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8A40B4" w:rsidRPr="00323333" w:rsidRDefault="00A70E15" w:rsidP="00A70E15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lastRenderedPageBreak/>
        <w:t xml:space="preserve">           </w:t>
      </w:r>
    </w:p>
    <w:p w:rsidR="00A70E15" w:rsidRPr="00323333" w:rsidRDefault="00A70E15" w:rsidP="00A70E15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A70E15" w:rsidRPr="00323333" w:rsidRDefault="00A70E15" w:rsidP="00A70E1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sz w:val="19"/>
          <w:szCs w:val="19"/>
          <w:lang w:eastAsia="ru-RU"/>
        </w:rPr>
        <w:t xml:space="preserve">  </w:t>
      </w:r>
      <w:r w:rsidRPr="00323333"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2.3. </w:t>
      </w:r>
      <w:r w:rsidRPr="00323333">
        <w:rPr>
          <w:rFonts w:ascii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A70E15" w:rsidRPr="00323333" w:rsidRDefault="00A70E15" w:rsidP="00A70E1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  </w:t>
      </w:r>
      <w:r w:rsidR="00847445">
        <w:rPr>
          <w:rFonts w:ascii="Times New Roman" w:hAnsi="Times New Roman"/>
          <w:sz w:val="19"/>
          <w:szCs w:val="19"/>
          <w:lang w:eastAsia="ru-RU"/>
        </w:rPr>
        <w:t>Лаврентьев В..А., д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.э.н., </w:t>
      </w:r>
      <w:r w:rsidR="00847445">
        <w:rPr>
          <w:rFonts w:ascii="Times New Roman" w:hAnsi="Times New Roman"/>
          <w:sz w:val="19"/>
          <w:szCs w:val="19"/>
          <w:lang w:eastAsia="ru-RU"/>
        </w:rPr>
        <w:t>профессор к</w:t>
      </w:r>
      <w:r w:rsidRPr="00323333">
        <w:rPr>
          <w:rFonts w:ascii="Times New Roman" w:hAnsi="Times New Roman"/>
          <w:sz w:val="19"/>
          <w:szCs w:val="19"/>
          <w:lang w:eastAsia="ru-RU"/>
        </w:rPr>
        <w:t>афедры страхования, финансов и кредита</w:t>
      </w:r>
    </w:p>
    <w:p w:rsidR="009C7996" w:rsidRPr="009C7996" w:rsidRDefault="009C7996" w:rsidP="00A70E15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 xml:space="preserve">               </w:t>
      </w:r>
      <w:r w:rsidRPr="009C7996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>
        <w:rPr>
          <w:rFonts w:ascii="Times New Roman" w:hAnsi="Times New Roman"/>
          <w:i/>
          <w:sz w:val="19"/>
          <w:szCs w:val="19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19"/>
          <w:szCs w:val="19"/>
          <w:lang w:eastAsia="ru-RU"/>
        </w:rPr>
        <w:t>Винникова</w:t>
      </w:r>
      <w:proofErr w:type="spellEnd"/>
      <w:r>
        <w:rPr>
          <w:rFonts w:ascii="Times New Roman" w:hAnsi="Times New Roman"/>
          <w:sz w:val="19"/>
          <w:szCs w:val="19"/>
          <w:lang w:eastAsia="ru-RU"/>
        </w:rPr>
        <w:t xml:space="preserve"> И.С., к.э.н., доцент к</w:t>
      </w:r>
      <w:r w:rsidRPr="00323333">
        <w:rPr>
          <w:rFonts w:ascii="Times New Roman" w:hAnsi="Times New Roman"/>
          <w:sz w:val="19"/>
          <w:szCs w:val="19"/>
          <w:lang w:eastAsia="ru-RU"/>
        </w:rPr>
        <w:t>афедры страхования, финансов и кредита</w:t>
      </w:r>
    </w:p>
    <w:p w:rsidR="00A70E15" w:rsidRDefault="009C7996" w:rsidP="009C7996">
      <w:pPr>
        <w:shd w:val="clear" w:color="auto" w:fill="FFFFFF"/>
        <w:tabs>
          <w:tab w:val="left" w:pos="2115"/>
        </w:tabs>
        <w:spacing w:after="0" w:line="240" w:lineRule="auto"/>
        <w:jc w:val="both"/>
        <w:rPr>
          <w:rFonts w:ascii="Times New Roman" w:eastAsia="Times New Roman" w:hAnsi="Times New Roman"/>
          <w:bCs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 xml:space="preserve">    </w:t>
      </w:r>
      <w:r>
        <w:rPr>
          <w:rFonts w:ascii="Times New Roman" w:hAnsi="Times New Roman"/>
          <w:b/>
          <w:sz w:val="19"/>
          <w:szCs w:val="19"/>
          <w:lang w:eastAsia="ru-RU"/>
        </w:rPr>
        <w:tab/>
      </w:r>
      <w:proofErr w:type="spellStart"/>
      <w:r w:rsidRPr="009C7996">
        <w:rPr>
          <w:rFonts w:ascii="Times New Roman" w:hAnsi="Times New Roman"/>
          <w:sz w:val="19"/>
          <w:szCs w:val="19"/>
          <w:lang w:eastAsia="ru-RU"/>
        </w:rPr>
        <w:t>Яшкова</w:t>
      </w:r>
      <w:proofErr w:type="spellEnd"/>
      <w:r w:rsidRPr="009C7996">
        <w:rPr>
          <w:rFonts w:ascii="Times New Roman" w:hAnsi="Times New Roman"/>
          <w:sz w:val="19"/>
          <w:szCs w:val="19"/>
          <w:lang w:eastAsia="ru-RU"/>
        </w:rPr>
        <w:t xml:space="preserve"> Е.В., </w:t>
      </w:r>
      <w:proofErr w:type="spellStart"/>
      <w:r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>
        <w:rPr>
          <w:rFonts w:ascii="Times New Roman" w:hAnsi="Times New Roman"/>
          <w:sz w:val="19"/>
          <w:szCs w:val="19"/>
          <w:lang w:eastAsia="ru-RU"/>
        </w:rPr>
        <w:t>., доцент к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афедры </w:t>
      </w:r>
      <w:r w:rsidRPr="009C7996">
        <w:rPr>
          <w:rFonts w:ascii="Times New Roman" w:eastAsia="Times New Roman" w:hAnsi="Times New Roman"/>
          <w:bCs/>
          <w:sz w:val="19"/>
          <w:szCs w:val="19"/>
        </w:rPr>
        <w:t>Инновационных технологий менеджмента</w:t>
      </w:r>
    </w:p>
    <w:p w:rsidR="009C7996" w:rsidRPr="009C7996" w:rsidRDefault="009C7996" w:rsidP="009C7996">
      <w:pPr>
        <w:shd w:val="clear" w:color="auto" w:fill="FFFFFF"/>
        <w:tabs>
          <w:tab w:val="left" w:pos="2115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p w:rsidR="00A70E15" w:rsidRPr="00323333" w:rsidRDefault="00A70E15" w:rsidP="00A70E1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1635C5" w:rsidRPr="00323333" w:rsidRDefault="001635C5" w:rsidP="001635C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обеспечивает обучающимся основы организации страховой деятельности  и является элементом  всех других профессиональных модулей </w:t>
      </w:r>
      <w:proofErr w:type="gramStart"/>
      <w:r w:rsidRPr="00323333">
        <w:rPr>
          <w:rFonts w:ascii="Times New Roman" w:hAnsi="Times New Roman"/>
          <w:sz w:val="19"/>
          <w:szCs w:val="19"/>
        </w:rPr>
        <w:t>универсального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323333">
        <w:rPr>
          <w:rFonts w:ascii="Times New Roman" w:hAnsi="Times New Roman"/>
          <w:sz w:val="19"/>
          <w:szCs w:val="19"/>
        </w:rPr>
        <w:t>.</w:t>
      </w:r>
    </w:p>
    <w:p w:rsidR="001635C5" w:rsidRPr="00323333" w:rsidRDefault="001635C5" w:rsidP="001635C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Для изучения модуля необходимы знания по дисциплине «</w:t>
      </w:r>
      <w:r w:rsidR="00847445">
        <w:rPr>
          <w:rFonts w:ascii="Times New Roman" w:hAnsi="Times New Roman"/>
          <w:sz w:val="19"/>
          <w:szCs w:val="19"/>
        </w:rPr>
        <w:t>Финансы организаций</w:t>
      </w:r>
      <w:r w:rsidRPr="00323333">
        <w:rPr>
          <w:rFonts w:ascii="Times New Roman" w:hAnsi="Times New Roman"/>
          <w:sz w:val="19"/>
          <w:szCs w:val="19"/>
        </w:rPr>
        <w:t>» и «Экономика</w:t>
      </w:r>
      <w:r w:rsidR="00847445">
        <w:rPr>
          <w:rFonts w:ascii="Times New Roman" w:hAnsi="Times New Roman"/>
          <w:sz w:val="19"/>
          <w:szCs w:val="19"/>
        </w:rPr>
        <w:t xml:space="preserve"> организации».</w:t>
      </w:r>
    </w:p>
    <w:p w:rsidR="00A70E15" w:rsidRPr="00323333" w:rsidRDefault="00A70E15" w:rsidP="00A70E15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A70E15" w:rsidRPr="00323333" w:rsidRDefault="00A70E15" w:rsidP="00A70E1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sz w:val="19"/>
          <w:szCs w:val="19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79"/>
        <w:gridCol w:w="2444"/>
      </w:tblGrid>
      <w:tr w:rsidR="00A70E15" w:rsidRPr="00323333" w:rsidTr="00A70E15">
        <w:trPr>
          <w:trHeight w:hRule="exact" w:val="4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0E15" w:rsidRPr="00323333" w:rsidRDefault="00A70E15" w:rsidP="00A70E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0E15" w:rsidRPr="00323333" w:rsidRDefault="00A70E15" w:rsidP="00A70E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Час</w:t>
            </w:r>
            <w:proofErr w:type="gramStart"/>
            <w:r w:rsidRPr="0032333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  <w:proofErr w:type="gramEnd"/>
            <w:r w:rsidRPr="0032333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/</w:t>
            </w:r>
            <w:proofErr w:type="spellStart"/>
            <w:proofErr w:type="gramStart"/>
            <w:r w:rsidRPr="0032333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</w:t>
            </w:r>
            <w:proofErr w:type="gramEnd"/>
            <w:r w:rsidRPr="0032333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.е</w:t>
            </w:r>
            <w:proofErr w:type="spellEnd"/>
            <w:r w:rsidRPr="0032333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A70E15" w:rsidRPr="00323333" w:rsidTr="00A70E15">
        <w:trPr>
          <w:trHeight w:hRule="exact" w:val="33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23333" w:rsidRDefault="00A70E15" w:rsidP="00A70E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23333" w:rsidRDefault="00847445" w:rsidP="00A70E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504/14</w:t>
            </w:r>
          </w:p>
        </w:tc>
      </w:tr>
      <w:tr w:rsidR="00A70E15" w:rsidRPr="00323333" w:rsidTr="00A70E15">
        <w:trPr>
          <w:trHeight w:hRule="exact" w:val="2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23333" w:rsidRDefault="00A70E15" w:rsidP="00A70E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23333" w:rsidRDefault="00847445" w:rsidP="00A70E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192</w:t>
            </w:r>
            <w:r w:rsidR="009423D2">
              <w:rPr>
                <w:rFonts w:ascii="Times New Roman" w:hAnsi="Times New Roman"/>
                <w:sz w:val="19"/>
                <w:szCs w:val="19"/>
                <w:lang w:eastAsia="ru-RU"/>
              </w:rPr>
              <w:t>/5,3</w:t>
            </w:r>
          </w:p>
        </w:tc>
      </w:tr>
      <w:tr w:rsidR="00A70E15" w:rsidRPr="00323333" w:rsidTr="00A70E15">
        <w:trPr>
          <w:trHeight w:hRule="exact" w:val="26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23333" w:rsidRDefault="00A70E15" w:rsidP="00A70E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23333" w:rsidRDefault="009423D2" w:rsidP="00A70E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288/8</w:t>
            </w:r>
          </w:p>
        </w:tc>
      </w:tr>
      <w:tr w:rsidR="00A70E15" w:rsidRPr="00323333" w:rsidTr="00A70E15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23333" w:rsidRDefault="001635C5" w:rsidP="00A70E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r w:rsidR="00A70E15"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рактика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, недель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23333" w:rsidRDefault="00A70E15" w:rsidP="00A70E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A70E15" w:rsidRPr="00323333" w:rsidTr="00A70E15">
        <w:trPr>
          <w:trHeight w:hRule="exact" w:val="291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23333" w:rsidRDefault="00A70E15" w:rsidP="00A70E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23333" w:rsidRDefault="00A70E15" w:rsidP="00A70E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A70E15" w:rsidRPr="00323333" w:rsidRDefault="00A70E15" w:rsidP="00A70E1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  <w:sectPr w:rsidR="00A70E15" w:rsidRPr="00323333" w:rsidSect="00A70E15">
          <w:footerReference w:type="default" r:id="rId9"/>
          <w:pgSz w:w="11906" w:h="16838"/>
          <w:pgMar w:top="561" w:right="403" w:bottom="278" w:left="992" w:header="709" w:footer="709" w:gutter="0"/>
          <w:cols w:space="708"/>
          <w:titlePg/>
          <w:docGrid w:linePitch="360"/>
        </w:sectPr>
      </w:pPr>
    </w:p>
    <w:p w:rsidR="00A70E15" w:rsidRPr="00323333" w:rsidRDefault="00A70E15" w:rsidP="00A70E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A70E15" w:rsidRPr="00323333" w:rsidRDefault="00A70E15" w:rsidP="00A70E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caps/>
          <w:sz w:val="19"/>
          <w:szCs w:val="19"/>
          <w:lang w:eastAsia="ru-RU"/>
        </w:rPr>
        <w:t>«</w:t>
      </w:r>
      <w:r w:rsidRPr="00323333">
        <w:rPr>
          <w:rFonts w:ascii="Times New Roman" w:hAnsi="Times New Roman"/>
          <w:b/>
          <w:sz w:val="19"/>
          <w:szCs w:val="19"/>
        </w:rPr>
        <w:t>ОРГАНИЗАЦИЯ СТРАХОВОГО ДЕЛА</w:t>
      </w:r>
      <w:r w:rsidRPr="00323333">
        <w:rPr>
          <w:rFonts w:ascii="Times New Roman" w:hAnsi="Times New Roman"/>
          <w:b/>
          <w:caps/>
          <w:sz w:val="19"/>
          <w:szCs w:val="19"/>
          <w:lang w:eastAsia="ru-RU"/>
        </w:rPr>
        <w:t>»</w:t>
      </w:r>
    </w:p>
    <w:p w:rsidR="00A70E15" w:rsidRPr="00323333" w:rsidRDefault="00A70E15" w:rsidP="00A70E15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W w:w="48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347"/>
        <w:gridCol w:w="777"/>
        <w:gridCol w:w="1378"/>
        <w:gridCol w:w="1283"/>
        <w:gridCol w:w="1163"/>
        <w:gridCol w:w="1046"/>
        <w:gridCol w:w="1046"/>
        <w:gridCol w:w="1046"/>
        <w:gridCol w:w="1163"/>
        <w:gridCol w:w="1467"/>
      </w:tblGrid>
      <w:tr w:rsidR="001635C5" w:rsidRPr="00323333" w:rsidTr="009423D2">
        <w:trPr>
          <w:trHeight w:val="309"/>
        </w:trPr>
        <w:tc>
          <w:tcPr>
            <w:tcW w:w="1668" w:type="dxa"/>
            <w:vMerge w:val="restart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347" w:type="dxa"/>
            <w:vMerge w:val="restart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6693" w:type="dxa"/>
            <w:gridSpan w:val="6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1046" w:type="dxa"/>
            <w:vMerge w:val="restart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163" w:type="dxa"/>
            <w:vMerge w:val="restart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467" w:type="dxa"/>
            <w:vMerge w:val="restart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1635C5" w:rsidRPr="00323333" w:rsidTr="009423D2">
        <w:trPr>
          <w:trHeight w:val="147"/>
        </w:trPr>
        <w:tc>
          <w:tcPr>
            <w:tcW w:w="1668" w:type="dxa"/>
            <w:vMerge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347" w:type="dxa"/>
            <w:vMerge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777" w:type="dxa"/>
            <w:vMerge w:val="restart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661" w:type="dxa"/>
            <w:gridSpan w:val="2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163" w:type="dxa"/>
            <w:vMerge w:val="restart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46" w:type="dxa"/>
            <w:vMerge w:val="restart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046" w:type="dxa"/>
            <w:vMerge w:val="restart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1046" w:type="dxa"/>
            <w:vMerge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63" w:type="dxa"/>
            <w:vMerge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67" w:type="dxa"/>
            <w:vMerge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1635C5" w:rsidRPr="00323333" w:rsidTr="009423D2">
        <w:trPr>
          <w:trHeight w:val="147"/>
        </w:trPr>
        <w:tc>
          <w:tcPr>
            <w:tcW w:w="1668" w:type="dxa"/>
            <w:vMerge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347" w:type="dxa"/>
            <w:vMerge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777" w:type="dxa"/>
            <w:vMerge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78" w:type="dxa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283" w:type="dxa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163" w:type="dxa"/>
            <w:vMerge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6" w:type="dxa"/>
            <w:vMerge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6" w:type="dxa"/>
            <w:vMerge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6" w:type="dxa"/>
            <w:vMerge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63" w:type="dxa"/>
            <w:vMerge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67" w:type="dxa"/>
            <w:vMerge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1635C5" w:rsidRPr="00323333" w:rsidTr="009423D2">
        <w:trPr>
          <w:trHeight w:val="197"/>
        </w:trPr>
        <w:tc>
          <w:tcPr>
            <w:tcW w:w="14384" w:type="dxa"/>
            <w:gridSpan w:val="11"/>
          </w:tcPr>
          <w:p w:rsidR="001635C5" w:rsidRPr="00323333" w:rsidRDefault="001635C5" w:rsidP="00321DED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1. Дисциплины, обязательные для изучения</w:t>
            </w:r>
          </w:p>
        </w:tc>
      </w:tr>
      <w:tr w:rsidR="001635C5" w:rsidRPr="00323333" w:rsidTr="009423D2">
        <w:trPr>
          <w:trHeight w:val="453"/>
        </w:trPr>
        <w:tc>
          <w:tcPr>
            <w:tcW w:w="1668" w:type="dxa"/>
            <w:vAlign w:val="center"/>
          </w:tcPr>
          <w:p w:rsidR="001635C5" w:rsidRPr="00323333" w:rsidRDefault="001635C5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К.М.10.01</w:t>
            </w:r>
          </w:p>
        </w:tc>
        <w:tc>
          <w:tcPr>
            <w:tcW w:w="2347" w:type="dxa"/>
            <w:vAlign w:val="center"/>
          </w:tcPr>
          <w:p w:rsidR="001635C5" w:rsidRPr="00323333" w:rsidRDefault="009423D2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Страховое дело</w:t>
            </w:r>
          </w:p>
        </w:tc>
        <w:tc>
          <w:tcPr>
            <w:tcW w:w="777" w:type="dxa"/>
            <w:vAlign w:val="center"/>
          </w:tcPr>
          <w:p w:rsidR="001635C5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378" w:type="dxa"/>
            <w:vAlign w:val="center"/>
          </w:tcPr>
          <w:p w:rsidR="001635C5" w:rsidRPr="00323333" w:rsidRDefault="00B8504B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283" w:type="dxa"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63" w:type="dxa"/>
            <w:vAlign w:val="center"/>
          </w:tcPr>
          <w:p w:rsidR="001635C5" w:rsidRPr="00323333" w:rsidRDefault="00B8504B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48</w:t>
            </w:r>
          </w:p>
        </w:tc>
        <w:tc>
          <w:tcPr>
            <w:tcW w:w="1046" w:type="dxa"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046" w:type="dxa"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6" w:type="dxa"/>
            <w:vAlign w:val="center"/>
          </w:tcPr>
          <w:p w:rsidR="001635C5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63" w:type="dxa"/>
            <w:vAlign w:val="center"/>
          </w:tcPr>
          <w:p w:rsidR="001635C5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467" w:type="dxa"/>
            <w:shd w:val="clear" w:color="auto" w:fill="FFFFFF"/>
            <w:vAlign w:val="center"/>
          </w:tcPr>
          <w:p w:rsidR="001635C5" w:rsidRPr="00323333" w:rsidRDefault="009423D2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</w:tr>
      <w:tr w:rsidR="001635C5" w:rsidRPr="00323333" w:rsidTr="009423D2">
        <w:trPr>
          <w:trHeight w:val="649"/>
        </w:trPr>
        <w:tc>
          <w:tcPr>
            <w:tcW w:w="1668" w:type="dxa"/>
            <w:vAlign w:val="center"/>
          </w:tcPr>
          <w:p w:rsidR="001635C5" w:rsidRPr="00323333" w:rsidRDefault="001635C5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К.М.10.02</w:t>
            </w:r>
          </w:p>
        </w:tc>
        <w:tc>
          <w:tcPr>
            <w:tcW w:w="2347" w:type="dxa"/>
            <w:vAlign w:val="center"/>
          </w:tcPr>
          <w:p w:rsidR="001635C5" w:rsidRPr="00323333" w:rsidRDefault="009423D2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Обязательное и добровольное страхование</w:t>
            </w:r>
          </w:p>
        </w:tc>
        <w:tc>
          <w:tcPr>
            <w:tcW w:w="777" w:type="dxa"/>
            <w:vAlign w:val="center"/>
          </w:tcPr>
          <w:p w:rsidR="001635C5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378" w:type="dxa"/>
            <w:vAlign w:val="center"/>
          </w:tcPr>
          <w:p w:rsidR="001635C5" w:rsidRPr="00323333" w:rsidRDefault="00B8504B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283" w:type="dxa"/>
            <w:vAlign w:val="center"/>
          </w:tcPr>
          <w:p w:rsidR="001635C5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63" w:type="dxa"/>
            <w:vAlign w:val="center"/>
          </w:tcPr>
          <w:p w:rsidR="001635C5" w:rsidRPr="00323333" w:rsidRDefault="00B8504B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52</w:t>
            </w:r>
          </w:p>
        </w:tc>
        <w:tc>
          <w:tcPr>
            <w:tcW w:w="1046" w:type="dxa"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046" w:type="dxa"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6" w:type="dxa"/>
            <w:vAlign w:val="center"/>
          </w:tcPr>
          <w:p w:rsidR="001635C5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63" w:type="dxa"/>
            <w:vAlign w:val="center"/>
          </w:tcPr>
          <w:p w:rsidR="001635C5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67" w:type="dxa"/>
            <w:shd w:val="clear" w:color="auto" w:fill="FFFFFF"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</w:tr>
      <w:tr w:rsidR="001635C5" w:rsidRPr="00323333" w:rsidTr="009423D2">
        <w:trPr>
          <w:trHeight w:val="669"/>
        </w:trPr>
        <w:tc>
          <w:tcPr>
            <w:tcW w:w="1668" w:type="dxa"/>
            <w:vAlign w:val="center"/>
          </w:tcPr>
          <w:p w:rsidR="001635C5" w:rsidRPr="00323333" w:rsidRDefault="001635C5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К.М.10.03</w:t>
            </w:r>
          </w:p>
        </w:tc>
        <w:tc>
          <w:tcPr>
            <w:tcW w:w="2347" w:type="dxa"/>
            <w:vAlign w:val="center"/>
          </w:tcPr>
          <w:p w:rsidR="001635C5" w:rsidRPr="00323333" w:rsidRDefault="001635C5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Страховой практикум</w:t>
            </w:r>
          </w:p>
        </w:tc>
        <w:tc>
          <w:tcPr>
            <w:tcW w:w="777" w:type="dxa"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78" w:type="dxa"/>
            <w:vAlign w:val="center"/>
          </w:tcPr>
          <w:p w:rsidR="001635C5" w:rsidRPr="00323333" w:rsidRDefault="00B8504B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="001635C5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1283" w:type="dxa"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63" w:type="dxa"/>
            <w:vAlign w:val="center"/>
          </w:tcPr>
          <w:p w:rsidR="001635C5" w:rsidRPr="00323333" w:rsidRDefault="00B8504B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92</w:t>
            </w:r>
          </w:p>
        </w:tc>
        <w:tc>
          <w:tcPr>
            <w:tcW w:w="1046" w:type="dxa"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046" w:type="dxa"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1046" w:type="dxa"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63" w:type="dxa"/>
            <w:vAlign w:val="center"/>
          </w:tcPr>
          <w:p w:rsidR="001635C5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467" w:type="dxa"/>
            <w:shd w:val="clear" w:color="auto" w:fill="FFFFFF"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</w:tr>
      <w:tr w:rsidR="00592725" w:rsidRPr="00323333" w:rsidTr="009064D8">
        <w:trPr>
          <w:trHeight w:val="669"/>
        </w:trPr>
        <w:tc>
          <w:tcPr>
            <w:tcW w:w="14384" w:type="dxa"/>
            <w:gridSpan w:val="11"/>
            <w:vAlign w:val="center"/>
          </w:tcPr>
          <w:p w:rsidR="00592725" w:rsidRPr="00323333" w:rsidRDefault="00592725" w:rsidP="0059272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 xml:space="preserve">2. ДИСЦИПЛИНЫ ПО ВЫБОРУ                                                    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</w:tr>
      <w:tr w:rsidR="009423D2" w:rsidRPr="00323333" w:rsidTr="009423D2">
        <w:trPr>
          <w:trHeight w:val="669"/>
        </w:trPr>
        <w:tc>
          <w:tcPr>
            <w:tcW w:w="1668" w:type="dxa"/>
            <w:vAlign w:val="center"/>
          </w:tcPr>
          <w:p w:rsidR="009423D2" w:rsidRPr="00323333" w:rsidRDefault="009423D2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К.М.10.ДВ.01.01</w:t>
            </w:r>
          </w:p>
        </w:tc>
        <w:tc>
          <w:tcPr>
            <w:tcW w:w="2347" w:type="dxa"/>
            <w:vAlign w:val="center"/>
          </w:tcPr>
          <w:p w:rsidR="009423D2" w:rsidRPr="00323333" w:rsidRDefault="009423D2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Финансовый анализ в страховой организации</w:t>
            </w:r>
          </w:p>
        </w:tc>
        <w:tc>
          <w:tcPr>
            <w:tcW w:w="777" w:type="dxa"/>
            <w:vAlign w:val="center"/>
          </w:tcPr>
          <w:p w:rsidR="009423D2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78" w:type="dxa"/>
            <w:vAlign w:val="center"/>
          </w:tcPr>
          <w:p w:rsidR="009423D2" w:rsidRDefault="00B8504B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283" w:type="dxa"/>
            <w:vAlign w:val="center"/>
          </w:tcPr>
          <w:p w:rsidR="009423D2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63" w:type="dxa"/>
            <w:vAlign w:val="center"/>
          </w:tcPr>
          <w:p w:rsidR="009423D2" w:rsidRPr="00323333" w:rsidRDefault="00B8504B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96</w:t>
            </w:r>
          </w:p>
        </w:tc>
        <w:tc>
          <w:tcPr>
            <w:tcW w:w="1046" w:type="dxa"/>
            <w:vAlign w:val="center"/>
          </w:tcPr>
          <w:p w:rsidR="009423D2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046" w:type="dxa"/>
            <w:vAlign w:val="center"/>
          </w:tcPr>
          <w:p w:rsidR="009423D2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1046" w:type="dxa"/>
            <w:vAlign w:val="center"/>
          </w:tcPr>
          <w:p w:rsidR="009423D2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63" w:type="dxa"/>
            <w:vAlign w:val="center"/>
          </w:tcPr>
          <w:p w:rsidR="009423D2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67" w:type="dxa"/>
            <w:shd w:val="clear" w:color="auto" w:fill="FFFFFF"/>
            <w:vAlign w:val="center"/>
          </w:tcPr>
          <w:p w:rsidR="009423D2" w:rsidRPr="00323333" w:rsidRDefault="009423D2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B8504B" w:rsidRPr="00323333" w:rsidTr="009423D2">
        <w:trPr>
          <w:trHeight w:val="669"/>
        </w:trPr>
        <w:tc>
          <w:tcPr>
            <w:tcW w:w="1668" w:type="dxa"/>
            <w:vAlign w:val="center"/>
          </w:tcPr>
          <w:p w:rsidR="00B8504B" w:rsidRPr="00323333" w:rsidRDefault="00B8504B" w:rsidP="00B8504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К.М.10.ДВ.01.02</w:t>
            </w:r>
          </w:p>
        </w:tc>
        <w:tc>
          <w:tcPr>
            <w:tcW w:w="2347" w:type="dxa"/>
            <w:vAlign w:val="center"/>
          </w:tcPr>
          <w:p w:rsidR="00B8504B" w:rsidRPr="00323333" w:rsidRDefault="00B8504B" w:rsidP="00B8504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Финансовое планирование в страховой организации</w:t>
            </w:r>
          </w:p>
        </w:tc>
        <w:tc>
          <w:tcPr>
            <w:tcW w:w="777" w:type="dxa"/>
            <w:vAlign w:val="center"/>
          </w:tcPr>
          <w:p w:rsidR="00B8504B" w:rsidRPr="00323333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78" w:type="dxa"/>
            <w:vAlign w:val="center"/>
          </w:tcPr>
          <w:p w:rsidR="00B8504B" w:rsidRDefault="00B8504B" w:rsidP="00B8504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283" w:type="dxa"/>
            <w:vAlign w:val="center"/>
          </w:tcPr>
          <w:p w:rsidR="00B8504B" w:rsidRPr="00323333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63" w:type="dxa"/>
            <w:vAlign w:val="center"/>
          </w:tcPr>
          <w:p w:rsidR="00B8504B" w:rsidRPr="00323333" w:rsidRDefault="00B8504B" w:rsidP="00B8504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96</w:t>
            </w:r>
          </w:p>
        </w:tc>
        <w:tc>
          <w:tcPr>
            <w:tcW w:w="1046" w:type="dxa"/>
            <w:vAlign w:val="center"/>
          </w:tcPr>
          <w:p w:rsidR="00B8504B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046" w:type="dxa"/>
            <w:vAlign w:val="center"/>
          </w:tcPr>
          <w:p w:rsidR="00B8504B" w:rsidRPr="00323333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1046" w:type="dxa"/>
            <w:vAlign w:val="center"/>
          </w:tcPr>
          <w:p w:rsidR="00B8504B" w:rsidRPr="00323333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63" w:type="dxa"/>
            <w:vAlign w:val="center"/>
          </w:tcPr>
          <w:p w:rsidR="00B8504B" w:rsidRPr="00323333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67" w:type="dxa"/>
            <w:shd w:val="clear" w:color="auto" w:fill="FFFFFF"/>
            <w:vAlign w:val="center"/>
          </w:tcPr>
          <w:p w:rsidR="00B8504B" w:rsidRPr="00323333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B8504B" w:rsidRPr="00323333" w:rsidTr="009423D2">
        <w:trPr>
          <w:trHeight w:val="216"/>
        </w:trPr>
        <w:tc>
          <w:tcPr>
            <w:tcW w:w="14384" w:type="dxa"/>
            <w:gridSpan w:val="11"/>
          </w:tcPr>
          <w:p w:rsidR="00B8504B" w:rsidRPr="00323333" w:rsidRDefault="00B8504B" w:rsidP="00B8504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3.  </w:t>
            </w:r>
            <w:r w:rsidRPr="00323333">
              <w:rPr>
                <w:rFonts w:ascii="Times New Roman" w:hAnsi="Times New Roman"/>
                <w:sz w:val="19"/>
                <w:szCs w:val="19"/>
              </w:rPr>
              <w:t xml:space="preserve"> ПРАКТИКА                                                                                  НЕ ПРЕДУСМОТРЕНА</w:t>
            </w:r>
          </w:p>
        </w:tc>
      </w:tr>
      <w:tr w:rsidR="00B8504B" w:rsidRPr="00323333" w:rsidTr="009423D2">
        <w:trPr>
          <w:trHeight w:val="216"/>
        </w:trPr>
        <w:tc>
          <w:tcPr>
            <w:tcW w:w="14384" w:type="dxa"/>
            <w:gridSpan w:val="11"/>
          </w:tcPr>
          <w:p w:rsidR="00B8504B" w:rsidRPr="00323333" w:rsidRDefault="00B8504B" w:rsidP="00B8504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B8504B" w:rsidRPr="00323333" w:rsidTr="009423D2">
        <w:trPr>
          <w:trHeight w:val="669"/>
        </w:trPr>
        <w:tc>
          <w:tcPr>
            <w:tcW w:w="1668" w:type="dxa"/>
            <w:vAlign w:val="center"/>
          </w:tcPr>
          <w:p w:rsidR="00B8504B" w:rsidRPr="00323333" w:rsidRDefault="00B8504B" w:rsidP="00B850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 .10.04 (К)</w:t>
            </w:r>
          </w:p>
        </w:tc>
        <w:tc>
          <w:tcPr>
            <w:tcW w:w="2347" w:type="dxa"/>
            <w:vAlign w:val="center"/>
          </w:tcPr>
          <w:p w:rsidR="00B8504B" w:rsidRPr="00323333" w:rsidRDefault="00B8504B" w:rsidP="00B8504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Экзамены по модулю "Организация страхового дела"</w:t>
            </w:r>
          </w:p>
        </w:tc>
        <w:tc>
          <w:tcPr>
            <w:tcW w:w="777" w:type="dxa"/>
            <w:vAlign w:val="center"/>
          </w:tcPr>
          <w:p w:rsidR="00B8504B" w:rsidRPr="00323333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78" w:type="dxa"/>
            <w:vAlign w:val="center"/>
          </w:tcPr>
          <w:p w:rsidR="00B8504B" w:rsidRPr="00323333" w:rsidRDefault="00B8504B" w:rsidP="00B8504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283" w:type="dxa"/>
            <w:vAlign w:val="center"/>
          </w:tcPr>
          <w:p w:rsidR="00B8504B" w:rsidRPr="00323333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3" w:type="dxa"/>
            <w:vAlign w:val="center"/>
          </w:tcPr>
          <w:p w:rsidR="00B8504B" w:rsidRPr="00323333" w:rsidRDefault="00B8504B" w:rsidP="00B8504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046" w:type="dxa"/>
          </w:tcPr>
          <w:p w:rsidR="00B8504B" w:rsidRPr="00323333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46" w:type="dxa"/>
            <w:vAlign w:val="center"/>
          </w:tcPr>
          <w:p w:rsidR="00B8504B" w:rsidRPr="00323333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6" w:type="dxa"/>
            <w:vAlign w:val="center"/>
          </w:tcPr>
          <w:p w:rsidR="00B8504B" w:rsidRPr="00323333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3" w:type="dxa"/>
            <w:vAlign w:val="center"/>
          </w:tcPr>
          <w:p w:rsidR="00B8504B" w:rsidRPr="00323333" w:rsidRDefault="00F235E3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467" w:type="dxa"/>
            <w:shd w:val="clear" w:color="auto" w:fill="FFFFFF"/>
            <w:vAlign w:val="center"/>
          </w:tcPr>
          <w:p w:rsidR="00B8504B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B8504B" w:rsidRPr="00323333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</w:tbl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B8504B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</w:p>
    <w:p w:rsidR="005D445D" w:rsidRDefault="005D445D" w:rsidP="001635C5">
      <w:pPr>
        <w:spacing w:after="0" w:line="240" w:lineRule="auto"/>
        <w:rPr>
          <w:rFonts w:ascii="Times New Roman" w:hAnsi="Times New Roman"/>
          <w:b/>
          <w:caps/>
          <w:sz w:val="19"/>
          <w:szCs w:val="19"/>
          <w:lang w:eastAsia="ru-RU"/>
        </w:rPr>
        <w:sectPr w:rsidR="005D445D" w:rsidSect="005D445D">
          <w:footerReference w:type="default" r:id="rId10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D445D" w:rsidRDefault="005D445D" w:rsidP="001635C5">
      <w:pPr>
        <w:spacing w:after="0" w:line="240" w:lineRule="auto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5D445D" w:rsidRPr="00A70E15" w:rsidRDefault="005D445D" w:rsidP="005D445D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A70E15">
        <w:rPr>
          <w:rFonts w:ascii="Times New Roman" w:hAnsi="Times New Roman"/>
          <w:b/>
          <w:caps/>
          <w:sz w:val="19"/>
          <w:szCs w:val="19"/>
          <w:lang w:eastAsia="ru-RU"/>
        </w:rPr>
        <w:t>4. Методические указания для обучающихся</w:t>
      </w:r>
    </w:p>
    <w:p w:rsidR="00A70E15" w:rsidRPr="00A70E15" w:rsidRDefault="005D445D" w:rsidP="005D445D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A70E15">
        <w:rPr>
          <w:rFonts w:ascii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/>
          <w:sz w:val="19"/>
          <w:szCs w:val="19"/>
          <w:lang w:eastAsia="ar-SA"/>
        </w:rPr>
      </w:pPr>
      <w:r w:rsidRPr="00A70E15">
        <w:rPr>
          <w:rFonts w:ascii="Times New Roman" w:eastAsiaTheme="minorHAnsi" w:hAnsi="Times New Roman"/>
          <w:sz w:val="19"/>
          <w:szCs w:val="19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A70E15">
          <w:rPr>
            <w:rFonts w:ascii="Times New Roman" w:eastAsiaTheme="minorHAnsi" w:hAnsi="Times New Roman"/>
            <w:sz w:val="19"/>
            <w:szCs w:val="19"/>
            <w:lang w:eastAsia="ar-SA"/>
          </w:rPr>
          <w:t>http://moodle.mininuniver.ru</w:t>
        </w:r>
      </w:hyperlink>
      <w:r w:rsidRPr="00A70E15">
        <w:rPr>
          <w:rFonts w:ascii="Times New Roman" w:eastAsiaTheme="minorHAnsi" w:hAnsi="Times New Roman"/>
          <w:sz w:val="19"/>
          <w:szCs w:val="19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A70E15" w:rsidRPr="00A70E15" w:rsidRDefault="00A70E15" w:rsidP="00A70E1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A70E15">
        <w:rPr>
          <w:rFonts w:ascii="Times New Roman" w:hAnsi="Times New Roman"/>
          <w:sz w:val="19"/>
          <w:szCs w:val="19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A70E15" w:rsidRPr="00A70E15" w:rsidRDefault="00A70E15" w:rsidP="00A70E1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A70E15">
        <w:rPr>
          <w:rFonts w:ascii="Times New Roman" w:hAnsi="Times New Roman"/>
          <w:sz w:val="19"/>
          <w:szCs w:val="19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A70E15" w:rsidRPr="00A70E15" w:rsidRDefault="00A70E15" w:rsidP="00A70E1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4. 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A70E15" w:rsidRPr="00A70E15" w:rsidRDefault="00A70E15" w:rsidP="00A70E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A70E15" w:rsidRPr="00A70E15" w:rsidRDefault="00A70E15" w:rsidP="00A70E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6. Промежуточный контроль по дисциплинам «Страховое дело», «Обязательное и добровольное страхование» - экзамен, «Страховой практикум» – зачет с оценкой, Вопросы к зачетам и экзамену, темы контрольных работ приведены в ЭУМК, кроме того предполагается итоговое тестирование.</w:t>
      </w:r>
    </w:p>
    <w:p w:rsidR="00A70E15" w:rsidRPr="00A70E15" w:rsidRDefault="00A70E15" w:rsidP="00A70E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pacing w:val="4"/>
          <w:sz w:val="19"/>
          <w:szCs w:val="19"/>
        </w:rPr>
        <w:t xml:space="preserve">7. Следует обратить внимание на то, что некоторые темы Вы изучаете самостоятельно по рекомендуемым источникам. </w:t>
      </w:r>
      <w:r w:rsidRPr="00A70E15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A70E15" w:rsidRPr="00A70E15" w:rsidRDefault="00A70E15" w:rsidP="00A70E1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 xml:space="preserve">8. По каждой дисциплине в ЭУМК приведен рейтинг-план дисциплины. </w:t>
      </w: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Default="00A70E15" w:rsidP="005D445D">
      <w:pPr>
        <w:spacing w:after="0" w:line="240" w:lineRule="auto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5D445D" w:rsidRDefault="005D445D" w:rsidP="005D445D">
      <w:pPr>
        <w:spacing w:after="0" w:line="240" w:lineRule="auto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1635C5" w:rsidRDefault="001635C5" w:rsidP="005D445D">
      <w:pPr>
        <w:spacing w:after="0" w:line="240" w:lineRule="auto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1635C5" w:rsidRDefault="001635C5" w:rsidP="005D445D">
      <w:pPr>
        <w:spacing w:after="0" w:line="240" w:lineRule="auto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1635C5" w:rsidRDefault="001635C5" w:rsidP="005D445D">
      <w:pPr>
        <w:spacing w:after="0" w:line="240" w:lineRule="auto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1635C5" w:rsidRPr="00A70E15" w:rsidRDefault="001635C5" w:rsidP="005D445D">
      <w:pPr>
        <w:spacing w:after="0" w:line="240" w:lineRule="auto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>5. ПРОГРАММЫ ДИСЦИПЛИН МОДУЛЯ</w:t>
      </w:r>
    </w:p>
    <w:p w:rsidR="00E0456C" w:rsidRPr="00A70E15" w:rsidRDefault="00F561A6" w:rsidP="00E0456C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sz w:val="19"/>
          <w:szCs w:val="19"/>
          <w:lang w:eastAsia="ru-RU"/>
        </w:rPr>
        <w:t>5.1</w:t>
      </w:r>
      <w:r w:rsidR="00E0456C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. ПРОГРАММА ДИСЦИПЛИНЫ </w:t>
      </w:r>
      <w:r w:rsidR="00E0456C"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«СТРАХОВОЕ ДЕЛО»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E0456C" w:rsidRPr="00A70E15" w:rsidRDefault="00E0456C" w:rsidP="00E045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eastAsia="Times New Roman" w:hAnsi="Times New Roman"/>
          <w:sz w:val="19"/>
          <w:szCs w:val="19"/>
          <w:lang w:eastAsia="ru-RU"/>
        </w:rPr>
        <w:t xml:space="preserve">Дисциплина  направлена на развитие компетенций в области осуществления страховой деятельности. Тематика разделов программы представлена с учетом современных тенденций в области организации и управления страховой деятельностью и </w:t>
      </w:r>
      <w:r w:rsidRPr="00A70E15">
        <w:rPr>
          <w:rFonts w:ascii="Times New Roman" w:hAnsi="Times New Roman"/>
          <w:sz w:val="19"/>
          <w:szCs w:val="19"/>
        </w:rPr>
        <w:t>служит формированию трудовых действий специалиста э</w:t>
      </w:r>
      <w:r w:rsidRPr="00A70E15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A70E15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A70E15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A70E15">
        <w:rPr>
          <w:rFonts w:ascii="Times New Roman" w:hAnsi="Times New Roman"/>
          <w:sz w:val="19"/>
          <w:szCs w:val="19"/>
        </w:rPr>
        <w:t>).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A70E15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E0456C" w:rsidRPr="00062E45" w:rsidRDefault="00A7497F" w:rsidP="00E0456C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           </w:t>
      </w:r>
      <w:r w:rsidR="00E0456C" w:rsidRPr="00062E45">
        <w:rPr>
          <w:rFonts w:ascii="Times New Roman" w:hAnsi="Times New Roman"/>
          <w:sz w:val="19"/>
          <w:szCs w:val="19"/>
        </w:rPr>
        <w:t xml:space="preserve">ОПК-4: </w:t>
      </w:r>
      <w:r w:rsidR="00E0456C"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осуществлять сбор, обработку и статистический анализ данных, необходимых для решения поставленных экономических задач;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ПК-12</w:t>
      </w:r>
      <w:r w:rsidRPr="00A70E15">
        <w:rPr>
          <w:rFonts w:ascii="Times New Roman" w:hAnsi="Times New Roman"/>
          <w:sz w:val="19"/>
          <w:szCs w:val="19"/>
        </w:rPr>
        <w:t xml:space="preserve">: </w:t>
      </w:r>
      <w:r>
        <w:rPr>
          <w:rFonts w:ascii="Times New Roman" w:hAnsi="Times New Roman"/>
          <w:sz w:val="19"/>
          <w:szCs w:val="19"/>
        </w:rPr>
        <w:t>способен организовать управление страховой организацией.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  <w:r w:rsidRPr="00A70E15">
        <w:rPr>
          <w:rFonts w:ascii="Times New Roman" w:hAnsi="Times New Roman"/>
          <w:b/>
          <w:i/>
          <w:sz w:val="19"/>
          <w:szCs w:val="19"/>
        </w:rPr>
        <w:t>Знать: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организацию страхового дела в РФ;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основные законы, регулирующие деятельность страховых обществ;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структуру взаимоотношений клиентов с компанией.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  <w:r w:rsidRPr="00A70E15">
        <w:rPr>
          <w:rFonts w:ascii="Times New Roman" w:hAnsi="Times New Roman"/>
          <w:b/>
          <w:i/>
          <w:sz w:val="19"/>
          <w:szCs w:val="19"/>
        </w:rPr>
        <w:t>Уметь: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планировать организацию страхового дела;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проводить подготовительный этап внедрения страховых продуктов.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  <w:r w:rsidRPr="00A70E15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навыками организации документооборота;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навыками тарификации;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навыками организации деятельности страховой компании.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39"/>
        <w:contextualSpacing/>
        <w:jc w:val="both"/>
        <w:rPr>
          <w:rFonts w:ascii="Times New Roman" w:hAnsi="Times New Roman"/>
          <w:sz w:val="19"/>
          <w:szCs w:val="19"/>
        </w:rPr>
      </w:pP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sz w:val="19"/>
          <w:szCs w:val="19"/>
          <w:lang w:eastAsia="ru-RU"/>
        </w:rPr>
        <w:t>Данная дисциплина является предшествующей для дисциплин «Страховой практикум»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A70E15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A70E1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A70E15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A70E15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формирование у студента целостных представлений о сущности и  особенностях страхования в обязательном и добровольном порядке.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Cs/>
          <w:sz w:val="19"/>
          <w:szCs w:val="19"/>
          <w:lang w:eastAsia="ru-RU"/>
        </w:rPr>
        <w:t>- раскрытие специфических особенностей обязательного страхования;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Cs/>
          <w:sz w:val="19"/>
          <w:szCs w:val="19"/>
          <w:lang w:eastAsia="ru-RU"/>
        </w:rPr>
        <w:t>- раскрытие специфических особенностей добровольного страхования;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Cs/>
          <w:sz w:val="19"/>
          <w:szCs w:val="19"/>
          <w:lang w:eastAsia="ru-RU"/>
        </w:rPr>
        <w:t>- ознакомление с экономикой страховой деятельности;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Cs/>
          <w:sz w:val="19"/>
          <w:szCs w:val="19"/>
          <w:lang w:eastAsia="ru-RU"/>
        </w:rPr>
        <w:t>- рассмотрение состояния страхового рынка и определение перспектив его развития.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2"/>
        <w:gridCol w:w="2635"/>
        <w:gridCol w:w="1648"/>
        <w:gridCol w:w="2078"/>
        <w:gridCol w:w="1667"/>
        <w:gridCol w:w="1667"/>
      </w:tblGrid>
      <w:tr w:rsidR="00E0456C" w:rsidRPr="00A70E15" w:rsidTr="00E0456C">
        <w:trPr>
          <w:trHeight w:val="385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A70E15" w:rsidRDefault="00E0456C" w:rsidP="00DC56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компетенций ОПОП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E0456C" w:rsidRPr="00A70E15" w:rsidTr="00E0456C">
        <w:trPr>
          <w:trHeight w:val="331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456C" w:rsidRPr="00323333" w:rsidRDefault="00E0456C" w:rsidP="00E0456C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19"/>
                <w:szCs w:val="19"/>
                <w:highlight w:val="red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456C" w:rsidRPr="00323333" w:rsidRDefault="00E0456C" w:rsidP="00E0456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Демонстрирует навыки  </w:t>
            </w:r>
            <w:r w:rsidRPr="00323333">
              <w:rPr>
                <w:rFonts w:ascii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заключения договоров страхования (перестрахования) и </w:t>
            </w:r>
            <w:r w:rsidRPr="00323333">
              <w:rPr>
                <w:rFonts w:ascii="Times New Roman" w:hAnsi="Times New Roman"/>
                <w:sz w:val="19"/>
                <w:szCs w:val="19"/>
              </w:rPr>
              <w:t>урегулирования убытков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  <w:r w:rsidR="00A7497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</w:t>
            </w: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 </w:t>
            </w:r>
            <w:r>
              <w:rPr>
                <w:rFonts w:ascii="Times New Roman" w:hAnsi="Times New Roman"/>
                <w:color w:val="000000"/>
                <w:sz w:val="19"/>
                <w:szCs w:val="19"/>
                <w:shd w:val="clear" w:color="auto" w:fill="FFFFFF"/>
              </w:rPr>
              <w:t>оформления договоров страхования, документов по страховым случаям, организует страховые выплаты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ОПК-4, ПК-12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E0456C" w:rsidRDefault="00E0456C" w:rsidP="00E04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E0456C" w:rsidRPr="00FF536B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35"/>
      </w:tblGrid>
      <w:tr w:rsidR="00E0456C" w:rsidRPr="00214FB3" w:rsidTr="00E0456C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456C" w:rsidRPr="00214FB3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456C" w:rsidRPr="00214FB3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456C" w:rsidRPr="00214FB3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0456C" w:rsidRPr="00214FB3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E0456C" w:rsidRPr="00214FB3" w:rsidTr="00E0456C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214FB3" w:rsidRDefault="00E0456C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456C" w:rsidRPr="00214FB3" w:rsidRDefault="00E0456C" w:rsidP="00DC56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0456C" w:rsidRPr="00214FB3" w:rsidRDefault="00E0456C" w:rsidP="00DC56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E0456C" w:rsidRPr="00214FB3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214FB3" w:rsidRDefault="00E0456C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214FB3" w:rsidRDefault="00E0456C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E0456C" w:rsidRPr="00214FB3" w:rsidTr="00E0456C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214FB3" w:rsidRDefault="00E0456C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0456C" w:rsidRPr="00214FB3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456C" w:rsidRPr="00214FB3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0456C" w:rsidRPr="00214FB3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456C" w:rsidRPr="00214FB3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214FB3" w:rsidRDefault="00E0456C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214FB3" w:rsidRDefault="00E0456C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214FB3" w:rsidRDefault="00E0456C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E0456C" w:rsidRPr="00214FB3" w:rsidTr="00E0456C">
        <w:trPr>
          <w:trHeight w:val="1"/>
        </w:trPr>
        <w:tc>
          <w:tcPr>
            <w:tcW w:w="102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456C" w:rsidRPr="00214FB3" w:rsidRDefault="00E0456C" w:rsidP="00DC56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E0456C" w:rsidRPr="00214FB3" w:rsidTr="00E0456C">
        <w:trPr>
          <w:trHeight w:val="464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Общие нормативно-правовые положения организации страхового дела.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  <w:r w:rsidR="00E0456C"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</w:tr>
      <w:tr w:rsidR="00E0456C" w:rsidRPr="00214FB3" w:rsidTr="00E0456C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1.1. 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Система правового регулирования страховой деятельности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E0456C" w:rsidRPr="00214FB3" w:rsidTr="00E0456C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lastRenderedPageBreak/>
              <w:t>Тема 1.2. Содержание, порядок заключения и прекращения действия договора страхования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E0456C" w:rsidRPr="00214FB3" w:rsidTr="00E0456C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1.3. Государственный надзор за деятельностью субъектов страхового дела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E0456C" w:rsidRPr="00214FB3" w:rsidTr="00E0456C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</w:t>
            </w:r>
            <w:r w:rsidRPr="00A70E15">
              <w:rPr>
                <w:rFonts w:ascii="Times New Roman" w:eastAsiaTheme="minorEastAsia" w:hAnsi="Times New Roman"/>
                <w:b/>
                <w:color w:val="000000"/>
                <w:sz w:val="19"/>
                <w:szCs w:val="19"/>
              </w:rPr>
              <w:t xml:space="preserve"> </w:t>
            </w:r>
            <w:r w:rsidRPr="00A70E1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Необходимость и сущность страхового рынка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46</w:t>
            </w:r>
          </w:p>
        </w:tc>
      </w:tr>
      <w:tr w:rsidR="00E0456C" w:rsidRPr="00214FB3" w:rsidTr="00E0456C">
        <w:trPr>
          <w:trHeight w:val="488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2.1. Этапы становления и современное состояние  российского страхового рынка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E0456C" w:rsidRPr="00214FB3" w:rsidTr="00E0456C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2.2.</w:t>
            </w:r>
            <w:r w:rsidRPr="00A70E15">
              <w:rPr>
                <w:rFonts w:ascii="Times New Roman" w:eastAsiaTheme="minorEastAsia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70E15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Страховые</w:t>
            </w:r>
            <w:proofErr w:type="spellEnd"/>
            <w:r w:rsidRPr="00A70E15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A70E15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посредники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E0456C" w:rsidRPr="00214FB3" w:rsidTr="00E0456C">
        <w:trPr>
          <w:trHeight w:val="42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2.3. </w:t>
            </w:r>
            <w:proofErr w:type="spellStart"/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Андерайтинг</w:t>
            </w:r>
            <w:proofErr w:type="spellEnd"/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 страховании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E0456C" w:rsidRPr="00214FB3" w:rsidTr="00E0456C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2.4.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Объединения</w:t>
            </w:r>
            <w:proofErr w:type="spellEnd"/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страховщиков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0456C" w:rsidRPr="00214FB3" w:rsidTr="00E0456C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3. Организация работы страховой компании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E0456C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045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E0456C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045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E0456C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E0456C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045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E0456C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045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E0456C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045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E0456C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28</w:t>
            </w:r>
          </w:p>
        </w:tc>
      </w:tr>
      <w:tr w:rsidR="00E0456C" w:rsidRPr="00214FB3" w:rsidTr="00E0456C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3.1. Формирование фонда, портфеля и размещение резервов страховой компании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E0456C" w:rsidRPr="00214FB3" w:rsidTr="00E0456C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3.2.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Управление инвестициями страховой компании. 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E0456C" w:rsidRPr="00214FB3" w:rsidTr="00E0456C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3.3.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Особенности управления персоналом страховых компаний 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967F7A" w:rsidRPr="00214FB3" w:rsidTr="00967F7A">
        <w:trPr>
          <w:trHeight w:val="365"/>
        </w:trPr>
        <w:tc>
          <w:tcPr>
            <w:tcW w:w="9092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67F7A" w:rsidRDefault="00967F7A" w:rsidP="00967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67F7A" w:rsidRDefault="00967F7A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E0456C" w:rsidRPr="00214FB3" w:rsidTr="00E0456C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E0456C" w:rsidRDefault="00E0456C" w:rsidP="00E0456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A70E15">
        <w:rPr>
          <w:rFonts w:ascii="Times New Roman" w:hAnsi="Times New Roman"/>
          <w:sz w:val="19"/>
          <w:szCs w:val="19"/>
          <w:lang w:eastAsia="ru-RU"/>
        </w:rPr>
        <w:t>Объяснительно-иллюстративный</w:t>
      </w:r>
    </w:p>
    <w:p w:rsidR="00E0456C" w:rsidRPr="00A70E15" w:rsidRDefault="00E0456C" w:rsidP="00E0456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Активные и интерактивные</w:t>
      </w:r>
    </w:p>
    <w:p w:rsidR="00E0456C" w:rsidRDefault="00E0456C" w:rsidP="00E04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0456C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70E15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1912"/>
        <w:gridCol w:w="34"/>
        <w:gridCol w:w="1775"/>
        <w:gridCol w:w="1534"/>
        <w:gridCol w:w="41"/>
        <w:gridCol w:w="1042"/>
        <w:gridCol w:w="68"/>
        <w:gridCol w:w="1168"/>
        <w:gridCol w:w="1387"/>
        <w:gridCol w:w="1214"/>
      </w:tblGrid>
      <w:tr w:rsidR="00E0456C" w:rsidRPr="00A70E15" w:rsidTr="00DC5604">
        <w:trPr>
          <w:trHeight w:val="600"/>
        </w:trPr>
        <w:tc>
          <w:tcPr>
            <w:tcW w:w="524" w:type="dxa"/>
            <w:vMerge w:val="restart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946" w:type="dxa"/>
            <w:gridSpan w:val="2"/>
            <w:vMerge w:val="restart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5" w:type="dxa"/>
            <w:vMerge w:val="restart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601" w:type="dxa"/>
            <w:gridSpan w:val="2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E0456C" w:rsidRPr="00A70E15" w:rsidTr="00DC5604">
        <w:trPr>
          <w:trHeight w:val="300"/>
        </w:trPr>
        <w:tc>
          <w:tcPr>
            <w:tcW w:w="524" w:type="dxa"/>
            <w:vMerge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46" w:type="dxa"/>
            <w:gridSpan w:val="2"/>
            <w:vMerge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5" w:type="dxa"/>
            <w:vMerge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4" w:type="dxa"/>
            <w:vMerge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8" w:type="dxa"/>
            <w:vMerge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87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14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E0456C" w:rsidRPr="00A70E15" w:rsidTr="00DC5604">
        <w:trPr>
          <w:trHeight w:val="202"/>
        </w:trPr>
        <w:tc>
          <w:tcPr>
            <w:tcW w:w="10699" w:type="dxa"/>
            <w:gridSpan w:val="11"/>
            <w:shd w:val="clear" w:color="000000" w:fill="FFFFFF"/>
          </w:tcPr>
          <w:p w:rsidR="00E0456C" w:rsidRPr="00A70E15" w:rsidRDefault="00A7497F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</w:t>
            </w:r>
            <w:r w:rsidR="00E0456C" w:rsidRPr="00A70E15">
              <w:rPr>
                <w:rFonts w:ascii="Times New Roman" w:hAnsi="Times New Roman"/>
                <w:b/>
                <w:sz w:val="19"/>
                <w:szCs w:val="19"/>
              </w:rPr>
              <w:t xml:space="preserve">  семестр</w:t>
            </w:r>
          </w:p>
        </w:tc>
      </w:tr>
      <w:tr w:rsidR="00E0456C" w:rsidRPr="00A70E15" w:rsidTr="00DC5604">
        <w:trPr>
          <w:trHeight w:val="300"/>
        </w:trPr>
        <w:tc>
          <w:tcPr>
            <w:tcW w:w="10699" w:type="dxa"/>
            <w:gridSpan w:val="11"/>
            <w:shd w:val="clear" w:color="000000" w:fill="FFFFFF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sz w:val="19"/>
                <w:szCs w:val="19"/>
              </w:rPr>
              <w:t>Раздел 1. Общие нормативно-правовые положения организации страхового дела</w:t>
            </w:r>
          </w:p>
        </w:tc>
      </w:tr>
      <w:tr w:rsidR="00E0456C" w:rsidRPr="00A70E15" w:rsidTr="00DC5604">
        <w:trPr>
          <w:trHeight w:val="540"/>
        </w:trPr>
        <w:tc>
          <w:tcPr>
            <w:tcW w:w="524" w:type="dxa"/>
            <w:vMerge w:val="restart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912" w:type="dxa"/>
            <w:vMerge w:val="restart"/>
            <w:shd w:val="clear" w:color="000000" w:fill="FFFFFF"/>
            <w:vAlign w:val="center"/>
          </w:tcPr>
          <w:p w:rsidR="00E0456C" w:rsidRPr="00A70E15" w:rsidRDefault="00A7497F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ОР.1.1</w:t>
            </w:r>
            <w:r w:rsidR="00E0456C"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809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75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42" w:type="dxa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E0456C" w:rsidRPr="00A70E15" w:rsidTr="00DC5604">
        <w:trPr>
          <w:trHeight w:val="414"/>
        </w:trPr>
        <w:tc>
          <w:tcPr>
            <w:tcW w:w="524" w:type="dxa"/>
            <w:vMerge/>
            <w:shd w:val="clear" w:color="000000" w:fill="FFFFFF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12" w:type="dxa"/>
            <w:vMerge/>
            <w:shd w:val="clear" w:color="000000" w:fill="FFFFFF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09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75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2" w:type="dxa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E0456C" w:rsidRPr="00A70E15" w:rsidTr="00DC5604">
        <w:trPr>
          <w:trHeight w:val="180"/>
        </w:trPr>
        <w:tc>
          <w:tcPr>
            <w:tcW w:w="10699" w:type="dxa"/>
            <w:gridSpan w:val="11"/>
            <w:shd w:val="clear" w:color="000000" w:fill="FFFFFF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sz w:val="19"/>
                <w:szCs w:val="19"/>
              </w:rPr>
              <w:t>Раздел 2. Необходимость и сущность страхового рынка</w:t>
            </w:r>
          </w:p>
        </w:tc>
      </w:tr>
      <w:tr w:rsidR="00E0456C" w:rsidRPr="00A70E15" w:rsidTr="00DC5604">
        <w:trPr>
          <w:trHeight w:val="291"/>
        </w:trPr>
        <w:tc>
          <w:tcPr>
            <w:tcW w:w="524" w:type="dxa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912" w:type="dxa"/>
            <w:shd w:val="clear" w:color="000000" w:fill="FFFFFF"/>
            <w:vAlign w:val="center"/>
          </w:tcPr>
          <w:p w:rsidR="00E0456C" w:rsidRPr="00A70E15" w:rsidRDefault="00A7497F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ОР.1.21</w:t>
            </w:r>
            <w:r w:rsidR="00E0456C"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09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shd w:val="clear" w:color="000000" w:fill="FFFFFF"/>
            <w:vAlign w:val="center"/>
          </w:tcPr>
          <w:p w:rsidR="00E0456C" w:rsidRPr="00A70E15" w:rsidRDefault="00E0456C" w:rsidP="00DC560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E0456C" w:rsidRPr="00A70E15" w:rsidTr="00DC5604">
        <w:trPr>
          <w:trHeight w:val="150"/>
        </w:trPr>
        <w:tc>
          <w:tcPr>
            <w:tcW w:w="10699" w:type="dxa"/>
            <w:gridSpan w:val="11"/>
            <w:shd w:val="clear" w:color="000000" w:fill="FFFFFF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sz w:val="19"/>
                <w:szCs w:val="19"/>
              </w:rPr>
              <w:t>Раздел 3. Организация работы страховой компании</w:t>
            </w:r>
          </w:p>
        </w:tc>
      </w:tr>
      <w:tr w:rsidR="00E0456C" w:rsidRPr="00A70E15" w:rsidTr="00DC5604">
        <w:trPr>
          <w:trHeight w:val="818"/>
        </w:trPr>
        <w:tc>
          <w:tcPr>
            <w:tcW w:w="524" w:type="dxa"/>
            <w:vMerge w:val="restart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12" w:type="dxa"/>
            <w:vMerge w:val="restart"/>
            <w:shd w:val="clear" w:color="000000" w:fill="FFFFFF"/>
            <w:vAlign w:val="center"/>
          </w:tcPr>
          <w:p w:rsidR="00E0456C" w:rsidRPr="00A70E15" w:rsidRDefault="00A7497F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ОР.1.1.</w:t>
            </w:r>
            <w:r w:rsidR="00E0456C"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09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shd w:val="clear" w:color="000000" w:fill="FFFFFF"/>
            <w:vAlign w:val="center"/>
          </w:tcPr>
          <w:p w:rsidR="00E0456C" w:rsidRPr="00A70E15" w:rsidRDefault="00E0456C" w:rsidP="00DC560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15</w:t>
            </w:r>
          </w:p>
        </w:tc>
      </w:tr>
      <w:tr w:rsidR="00E0456C" w:rsidRPr="00A70E15" w:rsidTr="00DC5604">
        <w:trPr>
          <w:trHeight w:val="540"/>
        </w:trPr>
        <w:tc>
          <w:tcPr>
            <w:tcW w:w="524" w:type="dxa"/>
            <w:vMerge/>
            <w:shd w:val="clear" w:color="000000" w:fill="FFFFFF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12" w:type="dxa"/>
            <w:vMerge/>
            <w:shd w:val="clear" w:color="000000" w:fill="FFFFFF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09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34" w:type="dxa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3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14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</w:tr>
      <w:tr w:rsidR="00E0456C" w:rsidRPr="00A70E15" w:rsidTr="00DC5604">
        <w:trPr>
          <w:trHeight w:val="300"/>
        </w:trPr>
        <w:tc>
          <w:tcPr>
            <w:tcW w:w="8098" w:type="dxa"/>
            <w:gridSpan w:val="9"/>
            <w:shd w:val="clear" w:color="000000" w:fill="FFFFFF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387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30</w:t>
            </w:r>
          </w:p>
        </w:tc>
      </w:tr>
      <w:tr w:rsidR="00E0456C" w:rsidRPr="00A70E15" w:rsidTr="00DC5604">
        <w:trPr>
          <w:trHeight w:val="195"/>
        </w:trPr>
        <w:tc>
          <w:tcPr>
            <w:tcW w:w="8098" w:type="dxa"/>
            <w:gridSpan w:val="9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</w:rPr>
              <w:t>Итого:</w:t>
            </w:r>
          </w:p>
        </w:tc>
        <w:tc>
          <w:tcPr>
            <w:tcW w:w="1387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14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100</w:t>
            </w:r>
          </w:p>
        </w:tc>
      </w:tr>
    </w:tbl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967F7A" w:rsidRDefault="00967F7A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967F7A" w:rsidRDefault="00967F7A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967F7A" w:rsidRDefault="00967F7A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0456C" w:rsidRPr="00EB30C4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EB30C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7. Учебно-методическое и информационное обеспечение</w:t>
      </w:r>
    </w:p>
    <w:p w:rsidR="00E0456C" w:rsidRPr="00F014DA" w:rsidRDefault="00E0456C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F014DA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F014DA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E0456C" w:rsidRDefault="00A7497F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>1</w:t>
      </w:r>
      <w:r w:rsidR="00E0456C" w:rsidRPr="00F014DA">
        <w:rPr>
          <w:rFonts w:ascii="Times New Roman" w:hAnsi="Times New Roman"/>
          <w:kern w:val="28"/>
          <w:sz w:val="19"/>
          <w:szCs w:val="19"/>
        </w:rPr>
        <w:t>. Годин, А.М. Страхование</w:t>
      </w:r>
      <w:proofErr w:type="gramStart"/>
      <w:r w:rsidR="00E0456C" w:rsidRPr="00F014DA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="00E0456C" w:rsidRPr="00F014DA">
        <w:rPr>
          <w:rFonts w:ascii="Times New Roman" w:hAnsi="Times New Roman"/>
          <w:kern w:val="28"/>
          <w:sz w:val="19"/>
          <w:szCs w:val="19"/>
        </w:rPr>
        <w:t xml:space="preserve"> учебник / А.М. Годин, С.В. Фрумина. - 3-е изд., </w:t>
      </w:r>
      <w:proofErr w:type="spellStart"/>
      <w:r w:rsidR="00E0456C" w:rsidRPr="00F014DA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="00E0456C" w:rsidRPr="00F014DA">
        <w:rPr>
          <w:rFonts w:ascii="Times New Roman" w:hAnsi="Times New Roman"/>
          <w:kern w:val="28"/>
          <w:sz w:val="19"/>
          <w:szCs w:val="19"/>
        </w:rPr>
        <w:t>. - Москва</w:t>
      </w:r>
      <w:proofErr w:type="gramStart"/>
      <w:r w:rsidR="00E0456C" w:rsidRPr="00F014DA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="00E0456C" w:rsidRPr="00F014DA">
        <w:rPr>
          <w:rFonts w:ascii="Times New Roman" w:hAnsi="Times New Roman"/>
          <w:kern w:val="28"/>
          <w:sz w:val="19"/>
          <w:szCs w:val="19"/>
        </w:rPr>
        <w:t xml:space="preserve"> Издательско-торговая корпорация «Дашков и К°», 2016. - 256 с.</w:t>
      </w:r>
      <w:proofErr w:type="gramStart"/>
      <w:r w:rsidR="00E0456C" w:rsidRPr="00F014DA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="00E0456C" w:rsidRPr="00F014DA">
        <w:rPr>
          <w:rFonts w:ascii="Times New Roman" w:hAnsi="Times New Roman"/>
          <w:kern w:val="28"/>
          <w:sz w:val="19"/>
          <w:szCs w:val="19"/>
        </w:rPr>
        <w:t xml:space="preserve"> ил. - (Учебные издания для бакалавров). - </w:t>
      </w:r>
      <w:proofErr w:type="spellStart"/>
      <w:r w:rsidR="00E0456C" w:rsidRPr="00F014DA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="00E0456C" w:rsidRPr="00F014DA">
        <w:rPr>
          <w:rFonts w:ascii="Times New Roman" w:hAnsi="Times New Roman"/>
          <w:kern w:val="28"/>
          <w:sz w:val="19"/>
          <w:szCs w:val="19"/>
        </w:rPr>
        <w:t>. в кн. - ISBN 978-5-394-02148-0</w:t>
      </w:r>
      <w:proofErr w:type="gramStart"/>
      <w:r w:rsidR="00E0456C" w:rsidRPr="00F014DA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="00E0456C" w:rsidRPr="00F014DA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</w:t>
      </w:r>
      <w:hyperlink r:id="rId12" w:history="1">
        <w:r w:rsidR="00E0456C" w:rsidRPr="00F014DA">
          <w:rPr>
            <w:rFonts w:ascii="Times New Roman" w:hAnsi="Times New Roman"/>
            <w:color w:val="0000FF"/>
            <w:kern w:val="28"/>
            <w:sz w:val="19"/>
            <w:szCs w:val="19"/>
            <w:u w:val="single"/>
          </w:rPr>
          <w:t>http://biblioclub.ru/index.php?page=book&amp;id=453000</w:t>
        </w:r>
      </w:hyperlink>
      <w:r w:rsidR="00E0456C" w:rsidRPr="00F014DA">
        <w:rPr>
          <w:rFonts w:ascii="Times New Roman" w:hAnsi="Times New Roman"/>
          <w:kern w:val="28"/>
          <w:sz w:val="19"/>
          <w:szCs w:val="19"/>
        </w:rPr>
        <w:t>.</w:t>
      </w:r>
    </w:p>
    <w:p w:rsidR="00A7497F" w:rsidRPr="00A7497F" w:rsidRDefault="00A7497F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2. Страхование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вузов / Л. А.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Орланюк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-Малицкая [и др.] ; под редакцией Л. А.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Орланюк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-Малицкой, С. Ю. Яновой. — 4-е изд. — Москва : Издательство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481 с. — (Высшее образование). — ISBN 978-5-534-12272-5. — Текст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13" w:tgtFrame="_blank" w:history="1">
        <w:r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https://urait.ru/bcode/447155</w:t>
        </w:r>
      </w:hyperlink>
    </w:p>
    <w:p w:rsidR="00E0456C" w:rsidRPr="00A7497F" w:rsidRDefault="00E0456C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A7497F">
        <w:rPr>
          <w:rFonts w:ascii="Times New Roman" w:hAnsi="Times New Roman"/>
          <w:kern w:val="28"/>
          <w:sz w:val="19"/>
          <w:szCs w:val="19"/>
        </w:rPr>
        <w:t>3. Страховое дело и инструменты страховой защиты в риск-менеджменте</w:t>
      </w:r>
      <w:proofErr w:type="gramStart"/>
      <w:r w:rsidRPr="00A7497F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A7497F">
        <w:rPr>
          <w:rFonts w:ascii="Times New Roman" w:hAnsi="Times New Roman"/>
          <w:kern w:val="28"/>
          <w:sz w:val="19"/>
          <w:szCs w:val="19"/>
        </w:rPr>
        <w:t xml:space="preserve"> учебное пособие / А.Г. </w:t>
      </w:r>
      <w:proofErr w:type="spellStart"/>
      <w:r w:rsidRPr="00A7497F">
        <w:rPr>
          <w:rFonts w:ascii="Times New Roman" w:hAnsi="Times New Roman"/>
          <w:kern w:val="28"/>
          <w:sz w:val="19"/>
          <w:szCs w:val="19"/>
        </w:rPr>
        <w:t>Бадалова</w:t>
      </w:r>
      <w:proofErr w:type="spellEnd"/>
      <w:r w:rsidRPr="00A7497F">
        <w:rPr>
          <w:rFonts w:ascii="Times New Roman" w:hAnsi="Times New Roman"/>
          <w:kern w:val="28"/>
          <w:sz w:val="19"/>
          <w:szCs w:val="19"/>
        </w:rPr>
        <w:t>, В.Г. Ларионов, Г.В. Ларионов и др. - Москва : Издательско-торговая корпорация «Дашков и К°», 2016. - 135 с. : граф</w:t>
      </w:r>
      <w:proofErr w:type="gramStart"/>
      <w:r w:rsidRPr="00A7497F">
        <w:rPr>
          <w:rFonts w:ascii="Times New Roman" w:hAnsi="Times New Roman"/>
          <w:kern w:val="28"/>
          <w:sz w:val="19"/>
          <w:szCs w:val="19"/>
        </w:rPr>
        <w:t xml:space="preserve">., </w:t>
      </w:r>
      <w:proofErr w:type="gramEnd"/>
      <w:r w:rsidRPr="00A7497F">
        <w:rPr>
          <w:rFonts w:ascii="Times New Roman" w:hAnsi="Times New Roman"/>
          <w:kern w:val="28"/>
          <w:sz w:val="19"/>
          <w:szCs w:val="19"/>
        </w:rPr>
        <w:t xml:space="preserve">табл., схем., ил. - </w:t>
      </w:r>
      <w:proofErr w:type="spellStart"/>
      <w:r w:rsidRPr="00A7497F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A7497F">
        <w:rPr>
          <w:rFonts w:ascii="Times New Roman" w:hAnsi="Times New Roman"/>
          <w:kern w:val="28"/>
          <w:sz w:val="19"/>
          <w:szCs w:val="19"/>
        </w:rPr>
        <w:t xml:space="preserve">. в кн. - ISBN 978-5-394-02706-2; То же [Электронный ресурс]. - URL: </w:t>
      </w:r>
      <w:hyperlink r:id="rId14" w:history="1">
        <w:r w:rsidRPr="00A7497F">
          <w:rPr>
            <w:rFonts w:ascii="Times New Roman" w:hAnsi="Times New Roman"/>
            <w:color w:val="0000FF"/>
            <w:kern w:val="28"/>
            <w:sz w:val="19"/>
            <w:szCs w:val="19"/>
            <w:u w:val="single"/>
          </w:rPr>
          <w:t>http://biblioclub.ru/index.php?page=book&amp;id=452903</w:t>
        </w:r>
      </w:hyperlink>
      <w:r w:rsidRPr="00A7497F">
        <w:rPr>
          <w:rFonts w:ascii="Times New Roman" w:hAnsi="Times New Roman"/>
          <w:kern w:val="28"/>
          <w:sz w:val="19"/>
          <w:szCs w:val="19"/>
        </w:rPr>
        <w:t>.</w:t>
      </w:r>
    </w:p>
    <w:p w:rsidR="00E0456C" w:rsidRPr="00A7497F" w:rsidRDefault="00E0456C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A7497F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E0456C" w:rsidRPr="00A7497F" w:rsidRDefault="00E0456C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497F">
        <w:rPr>
          <w:rFonts w:ascii="Times New Roman" w:hAnsi="Times New Roman"/>
          <w:bCs/>
          <w:iCs/>
          <w:sz w:val="19"/>
          <w:szCs w:val="19"/>
        </w:rPr>
        <w:t xml:space="preserve">1. </w:t>
      </w:r>
      <w:r w:rsidR="00A7497F"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Страхование</w:t>
      </w:r>
      <w:proofErr w:type="gramStart"/>
      <w:r w:rsidR="00A7497F"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="00A7497F"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ответственный редактор А. Ю. Анисимов. — 2-е изд., </w:t>
      </w:r>
      <w:proofErr w:type="spellStart"/>
      <w:r w:rsidR="00A7497F"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испр</w:t>
      </w:r>
      <w:proofErr w:type="spellEnd"/>
      <w:r w:rsidR="00A7497F"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A7497F"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A7497F"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218 с. — (Высшее образование). — ISBN 978-5-534-06809-2. — Текст</w:t>
      </w:r>
      <w:proofErr w:type="gramStart"/>
      <w:r w:rsidR="00A7497F"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="00A7497F"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="00A7497F"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A7497F"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15" w:tgtFrame="_blank" w:history="1">
        <w:r w:rsidR="00A7497F"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https://urait.ru/bcode/452795</w:t>
        </w:r>
      </w:hyperlink>
      <w:r w:rsidRPr="00A7497F">
        <w:rPr>
          <w:rFonts w:ascii="Times New Roman" w:hAnsi="Times New Roman"/>
          <w:sz w:val="19"/>
          <w:szCs w:val="19"/>
        </w:rPr>
        <w:t>.</w:t>
      </w:r>
    </w:p>
    <w:p w:rsidR="00A7497F" w:rsidRPr="00A7497F" w:rsidRDefault="00A7497F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497F">
        <w:rPr>
          <w:rFonts w:ascii="Times New Roman" w:hAnsi="Times New Roman"/>
          <w:sz w:val="19"/>
          <w:szCs w:val="19"/>
        </w:rPr>
        <w:t xml:space="preserve">2. </w:t>
      </w:r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Организация страхового дела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И. П.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Хоминич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[и др.] ; под редакцией И. П.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Хоминич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Е. В. Дик. — Москва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231 с. — (Высшее образование). — ISBN 978-5-534-01370-2. — Текст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16" w:tgtFrame="_blank" w:history="1">
        <w:r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https://urait.ru/bcode/469750</w:t>
        </w:r>
      </w:hyperlink>
    </w:p>
    <w:p w:rsidR="00A7497F" w:rsidRPr="00A7497F" w:rsidRDefault="00A7497F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A7497F">
        <w:rPr>
          <w:rFonts w:ascii="Times New Roman" w:hAnsi="Times New Roman"/>
          <w:sz w:val="19"/>
          <w:szCs w:val="19"/>
        </w:rPr>
        <w:t xml:space="preserve">3. </w:t>
      </w:r>
      <w:r w:rsidRPr="008F34F8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Тарасова, Ю. А.</w:t>
      </w:r>
      <w:r w:rsidRPr="00A7497F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Страхование и актуарные расчеты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Ю. А. Тарасова. — 2-е изд. — Москва : Издательство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253 с. — (Высшее образование). — ISBN 978-5-534-12819-2. — Текст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17" w:tgtFrame="_blank" w:history="1">
        <w:r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https://urait.ru/bcode/470078</w:t>
        </w:r>
      </w:hyperlink>
    </w:p>
    <w:p w:rsidR="00E0456C" w:rsidRPr="00A7497F" w:rsidRDefault="00A7497F" w:rsidP="00E0456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A7497F">
        <w:rPr>
          <w:rFonts w:ascii="Times New Roman" w:hAnsi="Times New Roman"/>
          <w:sz w:val="19"/>
          <w:szCs w:val="19"/>
        </w:rPr>
        <w:t>4</w:t>
      </w:r>
      <w:r w:rsidR="00E0456C" w:rsidRPr="00A7497F">
        <w:rPr>
          <w:rFonts w:ascii="Times New Roman" w:hAnsi="Times New Roman"/>
          <w:sz w:val="19"/>
          <w:szCs w:val="19"/>
        </w:rPr>
        <w:t>. Уколов, А.И. Управление рисками страховой организации</w:t>
      </w:r>
      <w:proofErr w:type="gramStart"/>
      <w:r w:rsidR="00E0456C" w:rsidRPr="00A7497F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E0456C" w:rsidRPr="00A7497F">
        <w:rPr>
          <w:rFonts w:ascii="Times New Roman" w:hAnsi="Times New Roman"/>
          <w:sz w:val="19"/>
          <w:szCs w:val="19"/>
        </w:rPr>
        <w:t xml:space="preserve"> учебник / А.И. Уколов. - 2-е изд., стер. - Москва</w:t>
      </w:r>
      <w:proofErr w:type="gramStart"/>
      <w:r w:rsidR="00E0456C" w:rsidRPr="00A7497F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E0456C" w:rsidRPr="00A7497F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="00E0456C" w:rsidRPr="00A7497F">
        <w:rPr>
          <w:rFonts w:ascii="Times New Roman" w:hAnsi="Times New Roman"/>
          <w:sz w:val="19"/>
          <w:szCs w:val="19"/>
        </w:rPr>
        <w:t>Директ</w:t>
      </w:r>
      <w:proofErr w:type="spellEnd"/>
      <w:r w:rsidR="00E0456C" w:rsidRPr="00A7497F">
        <w:rPr>
          <w:rFonts w:ascii="Times New Roman" w:hAnsi="Times New Roman"/>
          <w:sz w:val="19"/>
          <w:szCs w:val="19"/>
        </w:rPr>
        <w:t xml:space="preserve">-Медиа, 2017. - 468 с. : ил., схем., табл. - </w:t>
      </w:r>
      <w:proofErr w:type="spellStart"/>
      <w:r w:rsidR="00E0456C" w:rsidRPr="00A7497F">
        <w:rPr>
          <w:rFonts w:ascii="Times New Roman" w:hAnsi="Times New Roman"/>
          <w:sz w:val="19"/>
          <w:szCs w:val="19"/>
        </w:rPr>
        <w:t>Библиогр</w:t>
      </w:r>
      <w:proofErr w:type="spellEnd"/>
      <w:r w:rsidR="00E0456C" w:rsidRPr="00A7497F">
        <w:rPr>
          <w:rFonts w:ascii="Times New Roman" w:hAnsi="Times New Roman"/>
          <w:sz w:val="19"/>
          <w:szCs w:val="19"/>
        </w:rPr>
        <w:t>. в кн. - ISBN 978-5-4475-9317-9</w:t>
      </w:r>
      <w:proofErr w:type="gramStart"/>
      <w:r w:rsidR="00E0456C" w:rsidRPr="00A7497F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="00E0456C" w:rsidRPr="00A7497F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8" w:history="1">
        <w:r w:rsidR="00E0456C" w:rsidRPr="00A7497F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http://biblioclub.ru/index.php?page=book&amp;id=226142</w:t>
        </w:r>
      </w:hyperlink>
      <w:r w:rsidR="00E0456C" w:rsidRPr="00A7497F">
        <w:rPr>
          <w:rFonts w:ascii="Times New Roman" w:hAnsi="Times New Roman"/>
          <w:sz w:val="19"/>
          <w:szCs w:val="19"/>
        </w:rPr>
        <w:t>.</w:t>
      </w:r>
    </w:p>
    <w:p w:rsidR="00E0456C" w:rsidRPr="00F014DA" w:rsidRDefault="00E0456C" w:rsidP="00E0456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0456C" w:rsidRPr="00F014DA" w:rsidRDefault="00E0456C" w:rsidP="00E0456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E0456C" w:rsidRPr="00F014DA" w:rsidRDefault="00E0456C" w:rsidP="00E0456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0456C" w:rsidRPr="00F014DA" w:rsidRDefault="00E0456C" w:rsidP="00E0456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19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E0456C" w:rsidRPr="00F014DA" w:rsidRDefault="00E0456C" w:rsidP="00E0456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F014DA">
        <w:t xml:space="preserve"> </w:t>
      </w: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0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E0456C" w:rsidRPr="00F014DA" w:rsidRDefault="00E0456C" w:rsidP="00E0456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E0456C" w:rsidRPr="00F014DA" w:rsidRDefault="00E0456C" w:rsidP="00E0456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E0456C" w:rsidRDefault="00E0456C" w:rsidP="00E04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E0456C" w:rsidRPr="00D81E03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014DA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E0456C" w:rsidRPr="00F014DA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E0456C" w:rsidRPr="00F014DA" w:rsidRDefault="00E0456C" w:rsidP="00E0456C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0456C" w:rsidRPr="00F014DA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0456C" w:rsidRPr="00F60598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E0456C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E0456C" w:rsidRPr="00F014DA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E0456C" w:rsidRPr="00F014DA" w:rsidTr="00DC5604">
        <w:tc>
          <w:tcPr>
            <w:tcW w:w="5363" w:type="dxa"/>
          </w:tcPr>
          <w:p w:rsidR="00E0456C" w:rsidRPr="00F014DA" w:rsidRDefault="00E0456C" w:rsidP="00DC5604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E0456C" w:rsidRPr="00F014DA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E0456C" w:rsidRPr="00F014DA" w:rsidTr="00DC5604">
        <w:tc>
          <w:tcPr>
            <w:tcW w:w="5363" w:type="dxa"/>
          </w:tcPr>
          <w:p w:rsidR="00E0456C" w:rsidRPr="00F014DA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E0456C" w:rsidRPr="00F014DA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E0456C" w:rsidRPr="00F014DA" w:rsidTr="00DC5604">
        <w:tc>
          <w:tcPr>
            <w:tcW w:w="5363" w:type="dxa"/>
          </w:tcPr>
          <w:p w:rsidR="00E0456C" w:rsidRPr="00F014DA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E0456C" w:rsidRPr="00F014DA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E0456C" w:rsidRPr="00F014DA" w:rsidTr="00DC5604">
        <w:tc>
          <w:tcPr>
            <w:tcW w:w="5363" w:type="dxa"/>
          </w:tcPr>
          <w:p w:rsidR="00E0456C" w:rsidRPr="00F014DA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E0456C" w:rsidRPr="00F014DA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E0456C" w:rsidRPr="00F014DA" w:rsidTr="00DC5604">
        <w:tc>
          <w:tcPr>
            <w:tcW w:w="5363" w:type="dxa"/>
          </w:tcPr>
          <w:p w:rsidR="00E0456C" w:rsidRPr="00F014DA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E0456C" w:rsidRPr="00F014DA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E0456C" w:rsidRPr="00A70E15" w:rsidRDefault="00E0456C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A70E15">
        <w:rPr>
          <w:rFonts w:ascii="Times New Roman" w:eastAsia="Times New Roman" w:hAnsi="Times New Roman"/>
          <w:b/>
          <w:sz w:val="19"/>
          <w:szCs w:val="19"/>
          <w:lang w:eastAsia="ru-RU"/>
        </w:rPr>
        <w:t>5</w:t>
      </w:r>
      <w:r w:rsidR="00E0456C">
        <w:rPr>
          <w:rFonts w:ascii="Times New Roman" w:eastAsia="Times New Roman" w:hAnsi="Times New Roman"/>
          <w:b/>
          <w:sz w:val="19"/>
          <w:szCs w:val="19"/>
          <w:lang w:eastAsia="ru-RU"/>
        </w:rPr>
        <w:t>.2</w:t>
      </w:r>
      <w:r w:rsidRPr="00A70E15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. ПРОГРАММА ДИСЦИПЛИНЫ </w:t>
      </w: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«ОБЯЗАТЕЛЬНОЕ И ДОБРОВОЛЬНОЕ СТРАХОВАНИЕ»</w:t>
      </w:r>
    </w:p>
    <w:p w:rsidR="00A70E15" w:rsidRPr="00A70E15" w:rsidRDefault="00A70E15" w:rsidP="00A70E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eastAsia="Times New Roman" w:hAnsi="Times New Roman"/>
          <w:sz w:val="19"/>
          <w:szCs w:val="19"/>
          <w:lang w:eastAsia="ru-RU"/>
        </w:rPr>
        <w:t xml:space="preserve">Дисциплина  направлена на развитие компетенций в области осуществления страховой деятельности. Тематика разделов программы представлена с учетом современных тенденций в области организации обязательного  и добровольного страхования и </w:t>
      </w:r>
      <w:r w:rsidRPr="00A70E15">
        <w:rPr>
          <w:rFonts w:ascii="Times New Roman" w:hAnsi="Times New Roman"/>
          <w:sz w:val="19"/>
          <w:szCs w:val="19"/>
        </w:rPr>
        <w:t>служит формированию трудовых действий специалиста э</w:t>
      </w:r>
      <w:r w:rsidRPr="00A70E15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A70E15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A70E15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A70E15">
        <w:rPr>
          <w:rFonts w:ascii="Times New Roman" w:hAnsi="Times New Roman"/>
          <w:sz w:val="19"/>
          <w:szCs w:val="19"/>
        </w:rPr>
        <w:t>).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A70E15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B8504B" w:rsidRPr="00062E45" w:rsidRDefault="00B8504B" w:rsidP="00B8504B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           </w:t>
      </w:r>
      <w:r w:rsidRPr="00062E45">
        <w:rPr>
          <w:rFonts w:ascii="Times New Roman" w:hAnsi="Times New Roman"/>
          <w:sz w:val="19"/>
          <w:szCs w:val="19"/>
        </w:rPr>
        <w:t xml:space="preserve">ОПК-4: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осуществлять сбор, обработку и статистический анализ данных, необходимых для решения поставленных экономических задач;</w:t>
      </w:r>
    </w:p>
    <w:p w:rsidR="008F34F8" w:rsidRPr="00062E45" w:rsidRDefault="008F34F8" w:rsidP="008F34F8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           </w:t>
      </w:r>
      <w:r w:rsidRPr="00062E45">
        <w:rPr>
          <w:rFonts w:ascii="Times New Roman" w:hAnsi="Times New Roman"/>
          <w:sz w:val="19"/>
          <w:szCs w:val="19"/>
        </w:rPr>
        <w:t xml:space="preserve">ПК-7: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заключать договора страхования (перестрахования)</w:t>
      </w:r>
      <w:r w:rsidRPr="00062E45">
        <w:rPr>
          <w:rFonts w:ascii="Times New Roman" w:hAnsi="Times New Roman"/>
          <w:sz w:val="19"/>
          <w:szCs w:val="19"/>
        </w:rPr>
        <w:t>;</w:t>
      </w:r>
    </w:p>
    <w:p w:rsidR="008F34F8" w:rsidRPr="00062E45" w:rsidRDefault="008F34F8" w:rsidP="008F34F8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           </w:t>
      </w:r>
      <w:r w:rsidRPr="00062E45">
        <w:rPr>
          <w:rFonts w:ascii="Times New Roman" w:hAnsi="Times New Roman"/>
          <w:sz w:val="19"/>
          <w:szCs w:val="19"/>
        </w:rPr>
        <w:t xml:space="preserve">ПК 8: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осуществлять урегулирование убытков по договорам страхования</w:t>
      </w:r>
      <w:r w:rsidR="00967F7A">
        <w:rPr>
          <w:rFonts w:ascii="Times New Roman" w:hAnsi="Times New Roman"/>
          <w:sz w:val="19"/>
          <w:szCs w:val="19"/>
        </w:rPr>
        <w:t>.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  <w:r w:rsidRPr="00A70E15">
        <w:rPr>
          <w:rFonts w:ascii="Times New Roman" w:hAnsi="Times New Roman"/>
          <w:b/>
          <w:i/>
          <w:sz w:val="19"/>
          <w:szCs w:val="19"/>
        </w:rPr>
        <w:t>Знать: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принципы организации страховой деятельности на примере страховой компании;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особенности деятельности отдельных субъектов страхования;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lastRenderedPageBreak/>
        <w:t>- юридические основы заключения и исполнения договоров обязательного и добровольного страхования;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учет страховых договоров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общие принципы и подходы в имущественном страховании, страховании ответственности и личном страховании в обязательной и добровольной формах;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методы расчета тарифных ставок по обязательному и добровольному страхованию.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  <w:r w:rsidRPr="00A70E15">
        <w:rPr>
          <w:rFonts w:ascii="Times New Roman" w:hAnsi="Times New Roman"/>
          <w:b/>
          <w:i/>
          <w:sz w:val="19"/>
          <w:szCs w:val="19"/>
        </w:rPr>
        <w:t>Уметь: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формулировать и использовать основные страховые понятия и категории;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оценивать достоинства и недостатки отдельных явлений в обязательном и добровольном страховании (видов страхования, перестрахования, социального и коммерческого страхования);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работать с нормативно-правовыми документами, регулирующими сферу обязательного и добровольного страхования;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оценивать проблемы, тенденции и перспективы развития страхования (формирования страхового рынка, деятельности иностранных страховщиков и др.);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  <w:r w:rsidRPr="00A70E15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навыками  организации документооборота страховой компании;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навыками тарификации;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навыками организации деятельности страховой компании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sz w:val="19"/>
          <w:szCs w:val="19"/>
          <w:lang w:eastAsia="ru-RU"/>
        </w:rPr>
        <w:t>Данная дисциплина является предшествующей для дисциплин «Страховой практикум»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A70E15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A70E1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A70E15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A70E15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подготовить студентов к работе в управляющем звене страховых компаний, на основе изучения основ организации страхового бизнеса, планирования проведения страхования в условиях жесткой конкуренции.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Cs/>
          <w:sz w:val="19"/>
          <w:szCs w:val="19"/>
          <w:lang w:eastAsia="ru-RU"/>
        </w:rPr>
        <w:t>- формирование способностей будущего специалиста по организации страхового дела;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Cs/>
          <w:sz w:val="19"/>
          <w:szCs w:val="19"/>
          <w:lang w:eastAsia="ru-RU"/>
        </w:rPr>
        <w:t>- сформировать способности к планированию страховых процессов в РФ в условиях рыночной экономики</w:t>
      </w:r>
      <w:r w:rsidRPr="00A70E1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.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2"/>
        <w:gridCol w:w="2635"/>
        <w:gridCol w:w="1648"/>
        <w:gridCol w:w="2078"/>
        <w:gridCol w:w="1667"/>
        <w:gridCol w:w="1667"/>
      </w:tblGrid>
      <w:tr w:rsidR="00A70E15" w:rsidRPr="00A70E15" w:rsidTr="00DC5604">
        <w:trPr>
          <w:trHeight w:val="385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A70E15" w:rsidRDefault="00A70E15" w:rsidP="00A70E1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компетенций ОПОП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DC5604" w:rsidRPr="00A70E15" w:rsidTr="00B8504B">
        <w:trPr>
          <w:trHeight w:val="331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604" w:rsidRPr="00323333" w:rsidRDefault="00DC5604" w:rsidP="00DC5604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19"/>
                <w:szCs w:val="19"/>
                <w:highlight w:val="red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604" w:rsidRPr="00323333" w:rsidRDefault="00DC5604" w:rsidP="00DC560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Демонстрирует навыки  </w:t>
            </w:r>
            <w:r w:rsidRPr="00323333">
              <w:rPr>
                <w:rFonts w:ascii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заключения договоров страхования (перестрахования) и </w:t>
            </w:r>
            <w:r w:rsidRPr="00323333">
              <w:rPr>
                <w:rFonts w:ascii="Times New Roman" w:hAnsi="Times New Roman"/>
                <w:sz w:val="19"/>
                <w:szCs w:val="19"/>
              </w:rPr>
              <w:t>урегулирования убытков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ОР.1.2.2.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 </w:t>
            </w:r>
            <w:r>
              <w:rPr>
                <w:rFonts w:ascii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оформления договоров страхования, документов по страховым случаям обязательного и добровольного страхования и урегулирования убытков  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ОПК-4, ПК-7, ПК-8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DC5604" w:rsidRPr="00FF536B" w:rsidRDefault="00A70E15" w:rsidP="00DC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B8504B" w:rsidRPr="00B8504B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35"/>
      </w:tblGrid>
      <w:tr w:rsidR="00DC5604" w:rsidRPr="00214FB3" w:rsidTr="00DC5604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DC5604" w:rsidRPr="00214FB3" w:rsidTr="00DC5604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214FB3" w:rsidRDefault="00DC5604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604" w:rsidRPr="00214FB3" w:rsidRDefault="00DC5604" w:rsidP="00DC56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C5604" w:rsidRPr="00214FB3" w:rsidRDefault="00DC5604" w:rsidP="00DC56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214FB3" w:rsidRDefault="00DC5604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214FB3" w:rsidRDefault="00DC5604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DC5604" w:rsidRPr="00214FB3" w:rsidTr="00DC5604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214FB3" w:rsidRDefault="00DC5604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214FB3" w:rsidRDefault="00DC5604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214FB3" w:rsidRDefault="00DC5604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214FB3" w:rsidRDefault="00DC5604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DC5604" w:rsidRPr="00214FB3" w:rsidTr="00DC5604">
        <w:trPr>
          <w:trHeight w:val="1"/>
        </w:trPr>
        <w:tc>
          <w:tcPr>
            <w:tcW w:w="102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604" w:rsidRPr="00214FB3" w:rsidRDefault="00DC5604" w:rsidP="00DC56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DC5604" w:rsidRPr="00214FB3" w:rsidTr="00DC5604">
        <w:trPr>
          <w:trHeight w:val="464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 xml:space="preserve">Раздел 1. </w:t>
            </w:r>
            <w:r w:rsidRPr="00A70E1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Обязательное страхование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967F7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  <w:r w:rsidR="00967F7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</w:tr>
      <w:tr w:rsidR="00DC5604" w:rsidRPr="00214FB3" w:rsidTr="00DC5604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1.1. 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Формы страхования, классификация отраслей страховой деятельности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967F7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967F7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DC5604" w:rsidRPr="00214FB3" w:rsidTr="00DC5604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1.2.Обязательное пенсионное, медицинское и социальное страхование в РФ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DC5604" w:rsidRPr="00214FB3" w:rsidTr="00DC5604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1.3. Виды обязательного страхования профессиональной ответственности перед третьими лицами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DC5604" w:rsidRPr="00214FB3" w:rsidTr="00DC5604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</w:t>
            </w:r>
            <w:r w:rsidRPr="00A70E15">
              <w:rPr>
                <w:rFonts w:ascii="Times New Roman" w:eastAsiaTheme="minorEastAsia" w:hAnsi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70E1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val="en-US" w:eastAsia="ru-RU"/>
              </w:rPr>
              <w:t>Добровольное</w:t>
            </w:r>
            <w:proofErr w:type="spellEnd"/>
            <w:r w:rsidRPr="00A70E1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A70E1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val="en-US" w:eastAsia="ru-RU"/>
              </w:rPr>
              <w:t>страхование</w:t>
            </w:r>
            <w:proofErr w:type="spellEnd"/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967F7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44</w:t>
            </w:r>
          </w:p>
        </w:tc>
      </w:tr>
      <w:tr w:rsidR="00DC5604" w:rsidRPr="00214FB3" w:rsidTr="00DC5604">
        <w:trPr>
          <w:trHeight w:val="488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2.1. Добровольное страхование жизни и здоровья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DC5604" w:rsidRPr="00214FB3" w:rsidTr="00DC5604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Тема 2.2.</w:t>
            </w:r>
            <w:r w:rsidRPr="00A70E15">
              <w:rPr>
                <w:rFonts w:ascii="Times New Roman" w:eastAsiaTheme="minorEastAsia" w:hAnsi="Times New Roman"/>
                <w:color w:val="000000"/>
                <w:sz w:val="19"/>
                <w:szCs w:val="19"/>
              </w:rPr>
              <w:t xml:space="preserve"> Основные виды добровольного имущественного страхования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967F7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DC5604" w:rsidRPr="00214FB3" w:rsidTr="00DC5604">
        <w:trPr>
          <w:trHeight w:val="42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2.3. </w:t>
            </w:r>
            <w:proofErr w:type="spellStart"/>
            <w:r w:rsidRPr="00A70E15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Добровольное</w:t>
            </w:r>
            <w:proofErr w:type="spellEnd"/>
            <w:r w:rsidRPr="00A70E15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A70E15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медицинское</w:t>
            </w:r>
            <w:proofErr w:type="spellEnd"/>
            <w:r w:rsidRPr="00A70E15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A70E15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страхование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DC5604" w:rsidRPr="00214FB3" w:rsidTr="00DC5604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2.4.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Основные виды добровольного страхования гражданской и профессиональной ответственности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967F7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967F7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DC5604" w:rsidRPr="00214FB3" w:rsidTr="00DC5604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3. Основы расчета тарифных ставок по добровольному и обязательному страхованию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E0456C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045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E0456C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045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E0456C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E0456C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045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E0456C" w:rsidRDefault="00967F7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E0456C" w:rsidRDefault="00967F7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E0456C" w:rsidRDefault="00967F7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DC5604" w:rsidRPr="00214FB3" w:rsidTr="00DC5604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3.1. Основы расчета тарифных ставок по добровольному страхованию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967F7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967F7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967F7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DC5604" w:rsidRPr="00214FB3" w:rsidTr="00DC5604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3.2.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Основы расчета тарифных ставок по обязательному страхованию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DC5604" w:rsidRPr="00214FB3" w:rsidTr="00DC5604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3.3.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Особенности  расчета тарифных ставок по перестрахованию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967F7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967F7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967F7A" w:rsidRPr="00214FB3" w:rsidTr="00967F7A">
        <w:trPr>
          <w:trHeight w:val="47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67F7A" w:rsidRPr="00A70E15" w:rsidRDefault="00967F7A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4404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67F7A" w:rsidRDefault="00967F7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67F7A" w:rsidRDefault="00967F7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DC5604" w:rsidRPr="00214FB3" w:rsidTr="00DC5604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967F7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A70E15" w:rsidRDefault="00A70E15" w:rsidP="00A70E15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A70E15">
        <w:rPr>
          <w:rFonts w:ascii="Times New Roman" w:hAnsi="Times New Roman"/>
          <w:sz w:val="19"/>
          <w:szCs w:val="19"/>
          <w:lang w:eastAsia="ru-RU"/>
        </w:rPr>
        <w:t>Объяснительно-иллюстративный</w:t>
      </w:r>
    </w:p>
    <w:p w:rsidR="00DC5604" w:rsidRPr="00A70E15" w:rsidRDefault="00DC5604" w:rsidP="00A70E15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Активные, интерактивные методы</w:t>
      </w:r>
    </w:p>
    <w:p w:rsidR="00A70E15" w:rsidRPr="00A70E15" w:rsidRDefault="00A70E15" w:rsidP="00A70E15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70E15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524"/>
        <w:gridCol w:w="1912"/>
        <w:gridCol w:w="34"/>
        <w:gridCol w:w="1775"/>
        <w:gridCol w:w="1534"/>
        <w:gridCol w:w="41"/>
        <w:gridCol w:w="1042"/>
        <w:gridCol w:w="68"/>
        <w:gridCol w:w="1168"/>
        <w:gridCol w:w="1387"/>
        <w:gridCol w:w="1214"/>
      </w:tblGrid>
      <w:tr w:rsidR="00A70E15" w:rsidRPr="00A70E15" w:rsidTr="00A70E15">
        <w:trPr>
          <w:trHeight w:val="600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94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6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A70E15" w:rsidRPr="00A70E15" w:rsidTr="00A70E15">
        <w:trPr>
          <w:trHeight w:val="300"/>
        </w:trPr>
        <w:tc>
          <w:tcPr>
            <w:tcW w:w="5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4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A70E15" w:rsidRPr="00A70E15" w:rsidTr="00A70E15">
        <w:trPr>
          <w:trHeight w:val="202"/>
        </w:trPr>
        <w:tc>
          <w:tcPr>
            <w:tcW w:w="1069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A70E15" w:rsidRDefault="00DC5604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6 </w:t>
            </w:r>
            <w:r w:rsidR="00A70E15" w:rsidRPr="00A70E15">
              <w:rPr>
                <w:rFonts w:ascii="Times New Roman" w:hAnsi="Times New Roman"/>
                <w:b/>
                <w:sz w:val="19"/>
                <w:szCs w:val="19"/>
              </w:rPr>
              <w:t>семестр</w:t>
            </w:r>
          </w:p>
        </w:tc>
      </w:tr>
      <w:tr w:rsidR="00A70E15" w:rsidRPr="00A70E15" w:rsidTr="00A70E15">
        <w:trPr>
          <w:trHeight w:val="300"/>
        </w:trPr>
        <w:tc>
          <w:tcPr>
            <w:tcW w:w="1069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 w:rsidRPr="00A70E15">
              <w:rPr>
                <w:rFonts w:ascii="Times New Roman" w:hAnsi="Times New Roman"/>
                <w:b/>
                <w:bCs/>
                <w:sz w:val="19"/>
                <w:szCs w:val="19"/>
              </w:rPr>
              <w:t>Обязательное страхование</w:t>
            </w:r>
          </w:p>
        </w:tc>
      </w:tr>
      <w:tr w:rsidR="00A70E15" w:rsidRPr="00A70E15" w:rsidTr="00A70E15">
        <w:trPr>
          <w:trHeight w:val="540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9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DC5604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ОР.1.2.2.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A70E15" w:rsidRPr="00A70E15" w:rsidTr="00A70E15">
        <w:trPr>
          <w:trHeight w:val="414"/>
        </w:trPr>
        <w:tc>
          <w:tcPr>
            <w:tcW w:w="52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12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A70E15" w:rsidRPr="00A70E15" w:rsidTr="00A70E15">
        <w:trPr>
          <w:trHeight w:val="180"/>
        </w:trPr>
        <w:tc>
          <w:tcPr>
            <w:tcW w:w="1069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sz w:val="19"/>
                <w:szCs w:val="19"/>
              </w:rPr>
              <w:t xml:space="preserve">Раздел 2. </w:t>
            </w:r>
            <w:r w:rsidRPr="00A70E1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Добровольное страхование</w:t>
            </w:r>
          </w:p>
        </w:tc>
      </w:tr>
      <w:tr w:rsidR="00A70E15" w:rsidRPr="00A70E15" w:rsidTr="00A70E15">
        <w:trPr>
          <w:trHeight w:val="291"/>
        </w:trPr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DC5604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ОР.1.2.2.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A70E15" w:rsidRPr="00A70E15" w:rsidTr="00A70E15">
        <w:trPr>
          <w:trHeight w:val="150"/>
        </w:trPr>
        <w:tc>
          <w:tcPr>
            <w:tcW w:w="106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sz w:val="19"/>
                <w:szCs w:val="19"/>
              </w:rPr>
              <w:t xml:space="preserve">Раздел 3. </w:t>
            </w:r>
            <w:r w:rsidRPr="00A70E1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Основы расчета тарифных ставок по добровольному и обязательному страхованию</w:t>
            </w:r>
          </w:p>
        </w:tc>
      </w:tr>
      <w:tr w:rsidR="00A70E15" w:rsidRPr="00A70E15" w:rsidTr="00A70E15">
        <w:trPr>
          <w:trHeight w:val="818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DC5604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ОР.1.2.2.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15</w:t>
            </w:r>
          </w:p>
        </w:tc>
      </w:tr>
      <w:tr w:rsidR="00A70E15" w:rsidRPr="00A70E15" w:rsidTr="00A70E15">
        <w:trPr>
          <w:trHeight w:val="540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</w:tr>
      <w:tr w:rsidR="00A70E15" w:rsidRPr="00A70E15" w:rsidTr="00A70E15">
        <w:trPr>
          <w:trHeight w:val="300"/>
        </w:trPr>
        <w:tc>
          <w:tcPr>
            <w:tcW w:w="8098" w:type="dxa"/>
            <w:gridSpan w:val="9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30</w:t>
            </w:r>
          </w:p>
        </w:tc>
      </w:tr>
      <w:tr w:rsidR="00A70E15" w:rsidRPr="00A70E15" w:rsidTr="00A70E15">
        <w:trPr>
          <w:trHeight w:val="195"/>
        </w:trPr>
        <w:tc>
          <w:tcPr>
            <w:tcW w:w="809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</w:rPr>
              <w:t>Итого: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100</w:t>
            </w:r>
          </w:p>
        </w:tc>
      </w:tr>
    </w:tbl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1635C5" w:rsidRPr="00EB30C4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EB30C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967F7A" w:rsidRPr="00F014DA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F014DA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F014DA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967F7A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>1</w:t>
      </w:r>
      <w:r w:rsidRPr="00F014DA">
        <w:rPr>
          <w:rFonts w:ascii="Times New Roman" w:hAnsi="Times New Roman"/>
          <w:kern w:val="28"/>
          <w:sz w:val="19"/>
          <w:szCs w:val="19"/>
        </w:rPr>
        <w:t>. Годин, А.М. Страхование</w:t>
      </w:r>
      <w:proofErr w:type="gramStart"/>
      <w:r w:rsidRPr="00F014DA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F014DA">
        <w:rPr>
          <w:rFonts w:ascii="Times New Roman" w:hAnsi="Times New Roman"/>
          <w:kern w:val="28"/>
          <w:sz w:val="19"/>
          <w:szCs w:val="19"/>
        </w:rPr>
        <w:t xml:space="preserve"> учебник / А.М. Годин, С.В. Фрумина. - 3-е изд., </w:t>
      </w:r>
      <w:proofErr w:type="spellStart"/>
      <w:r w:rsidRPr="00F014DA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F014DA">
        <w:rPr>
          <w:rFonts w:ascii="Times New Roman" w:hAnsi="Times New Roman"/>
          <w:kern w:val="28"/>
          <w:sz w:val="19"/>
          <w:szCs w:val="19"/>
        </w:rPr>
        <w:t>. - Москва</w:t>
      </w:r>
      <w:proofErr w:type="gramStart"/>
      <w:r w:rsidRPr="00F014DA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F014DA">
        <w:rPr>
          <w:rFonts w:ascii="Times New Roman" w:hAnsi="Times New Roman"/>
          <w:kern w:val="28"/>
          <w:sz w:val="19"/>
          <w:szCs w:val="19"/>
        </w:rPr>
        <w:t xml:space="preserve"> Издательско-торговая корпорация «Дашков и К°», 2016. - 256 с.</w:t>
      </w:r>
      <w:proofErr w:type="gramStart"/>
      <w:r w:rsidRPr="00F014DA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F014DA">
        <w:rPr>
          <w:rFonts w:ascii="Times New Roman" w:hAnsi="Times New Roman"/>
          <w:kern w:val="28"/>
          <w:sz w:val="19"/>
          <w:szCs w:val="19"/>
        </w:rPr>
        <w:t xml:space="preserve"> ил. - (Учебные издания для бакалавров). - </w:t>
      </w:r>
      <w:proofErr w:type="spellStart"/>
      <w:r w:rsidRPr="00F014DA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F014DA">
        <w:rPr>
          <w:rFonts w:ascii="Times New Roman" w:hAnsi="Times New Roman"/>
          <w:kern w:val="28"/>
          <w:sz w:val="19"/>
          <w:szCs w:val="19"/>
        </w:rPr>
        <w:t>. в кн. - ISBN 978-5-394-02148-0</w:t>
      </w:r>
      <w:proofErr w:type="gramStart"/>
      <w:r w:rsidRPr="00F014DA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F014DA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</w:t>
      </w:r>
      <w:hyperlink r:id="rId21" w:history="1">
        <w:r w:rsidRPr="00F014DA">
          <w:rPr>
            <w:rFonts w:ascii="Times New Roman" w:hAnsi="Times New Roman"/>
            <w:color w:val="0000FF"/>
            <w:kern w:val="28"/>
            <w:sz w:val="19"/>
            <w:szCs w:val="19"/>
            <w:u w:val="single"/>
          </w:rPr>
          <w:t>http://biblioclub.ru/index.php?page=book&amp;id=453000</w:t>
        </w:r>
      </w:hyperlink>
      <w:r w:rsidRPr="00F014DA">
        <w:rPr>
          <w:rFonts w:ascii="Times New Roman" w:hAnsi="Times New Roman"/>
          <w:kern w:val="28"/>
          <w:sz w:val="19"/>
          <w:szCs w:val="19"/>
        </w:rPr>
        <w:t>.</w:t>
      </w:r>
    </w:p>
    <w:p w:rsidR="00967F7A" w:rsidRPr="00A7497F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2. Страхование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вузов / Л. А.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Орланюк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-Малицкая [и др.] ; под редакцией Л. А.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Орланюк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-Малицкой, С. Ю. Яновой. — 4-е изд. — Москва : Издательство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481 с. — (Высшее образование). — ISBN 978-5-534-12272-5. — Текст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2" w:tgtFrame="_blank" w:history="1">
        <w:r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https://urait.ru/bcode/447155</w:t>
        </w:r>
      </w:hyperlink>
    </w:p>
    <w:p w:rsidR="00967F7A" w:rsidRPr="00A7497F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A7497F">
        <w:rPr>
          <w:rFonts w:ascii="Times New Roman" w:hAnsi="Times New Roman"/>
          <w:kern w:val="28"/>
          <w:sz w:val="19"/>
          <w:szCs w:val="19"/>
        </w:rPr>
        <w:t>3. Страховое дело и инструменты страховой защиты в риск-менеджменте</w:t>
      </w:r>
      <w:proofErr w:type="gramStart"/>
      <w:r w:rsidRPr="00A7497F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A7497F">
        <w:rPr>
          <w:rFonts w:ascii="Times New Roman" w:hAnsi="Times New Roman"/>
          <w:kern w:val="28"/>
          <w:sz w:val="19"/>
          <w:szCs w:val="19"/>
        </w:rPr>
        <w:t xml:space="preserve"> учебное пособие / А.Г. </w:t>
      </w:r>
      <w:proofErr w:type="spellStart"/>
      <w:r w:rsidRPr="00A7497F">
        <w:rPr>
          <w:rFonts w:ascii="Times New Roman" w:hAnsi="Times New Roman"/>
          <w:kern w:val="28"/>
          <w:sz w:val="19"/>
          <w:szCs w:val="19"/>
        </w:rPr>
        <w:t>Бадалова</w:t>
      </w:r>
      <w:proofErr w:type="spellEnd"/>
      <w:r w:rsidRPr="00A7497F">
        <w:rPr>
          <w:rFonts w:ascii="Times New Roman" w:hAnsi="Times New Roman"/>
          <w:kern w:val="28"/>
          <w:sz w:val="19"/>
          <w:szCs w:val="19"/>
        </w:rPr>
        <w:t>, В.Г. Ларионов, Г.В. Ларионов и др. - Москва : Издательско-торговая корпорация «Дашков и К°», 2016. - 135 с. : граф</w:t>
      </w:r>
      <w:proofErr w:type="gramStart"/>
      <w:r w:rsidRPr="00A7497F">
        <w:rPr>
          <w:rFonts w:ascii="Times New Roman" w:hAnsi="Times New Roman"/>
          <w:kern w:val="28"/>
          <w:sz w:val="19"/>
          <w:szCs w:val="19"/>
        </w:rPr>
        <w:t xml:space="preserve">., </w:t>
      </w:r>
      <w:proofErr w:type="gramEnd"/>
      <w:r w:rsidRPr="00A7497F">
        <w:rPr>
          <w:rFonts w:ascii="Times New Roman" w:hAnsi="Times New Roman"/>
          <w:kern w:val="28"/>
          <w:sz w:val="19"/>
          <w:szCs w:val="19"/>
        </w:rPr>
        <w:t xml:space="preserve">табл., схем., ил. - </w:t>
      </w:r>
      <w:proofErr w:type="spellStart"/>
      <w:r w:rsidRPr="00A7497F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A7497F">
        <w:rPr>
          <w:rFonts w:ascii="Times New Roman" w:hAnsi="Times New Roman"/>
          <w:kern w:val="28"/>
          <w:sz w:val="19"/>
          <w:szCs w:val="19"/>
        </w:rPr>
        <w:t xml:space="preserve">. в кн. - ISBN 978-5-394-02706-2; То же [Электронный ресурс]. - URL: </w:t>
      </w:r>
      <w:hyperlink r:id="rId23" w:history="1">
        <w:r w:rsidRPr="00A7497F">
          <w:rPr>
            <w:rFonts w:ascii="Times New Roman" w:hAnsi="Times New Roman"/>
            <w:color w:val="0000FF"/>
            <w:kern w:val="28"/>
            <w:sz w:val="19"/>
            <w:szCs w:val="19"/>
            <w:u w:val="single"/>
          </w:rPr>
          <w:t>http://biblioclub.ru/index.php?page=book&amp;id=452903</w:t>
        </w:r>
      </w:hyperlink>
      <w:r w:rsidRPr="00A7497F">
        <w:rPr>
          <w:rFonts w:ascii="Times New Roman" w:hAnsi="Times New Roman"/>
          <w:kern w:val="28"/>
          <w:sz w:val="19"/>
          <w:szCs w:val="19"/>
        </w:rPr>
        <w:t>.</w:t>
      </w:r>
    </w:p>
    <w:p w:rsidR="00967F7A" w:rsidRPr="00A7497F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A7497F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967F7A" w:rsidRPr="00A7497F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497F">
        <w:rPr>
          <w:rFonts w:ascii="Times New Roman" w:hAnsi="Times New Roman"/>
          <w:bCs/>
          <w:iCs/>
          <w:sz w:val="19"/>
          <w:szCs w:val="19"/>
        </w:rPr>
        <w:lastRenderedPageBreak/>
        <w:t xml:space="preserve">1. </w:t>
      </w:r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Страхование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ответственный редактор А. Ю. Анисимов. — 2-е изд.,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испр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218 с. — (Высшее образование). — ISBN 978-5-534-06809-2. — Текст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4" w:tgtFrame="_blank" w:history="1">
        <w:r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https://urait.ru/bcode/452795</w:t>
        </w:r>
      </w:hyperlink>
      <w:r w:rsidRPr="00A7497F">
        <w:rPr>
          <w:rFonts w:ascii="Times New Roman" w:hAnsi="Times New Roman"/>
          <w:sz w:val="19"/>
          <w:szCs w:val="19"/>
        </w:rPr>
        <w:t>.</w:t>
      </w:r>
    </w:p>
    <w:p w:rsidR="00967F7A" w:rsidRPr="00A7497F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497F">
        <w:rPr>
          <w:rFonts w:ascii="Times New Roman" w:hAnsi="Times New Roman"/>
          <w:sz w:val="19"/>
          <w:szCs w:val="19"/>
        </w:rPr>
        <w:t xml:space="preserve">2. </w:t>
      </w:r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Организация страхового дела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И. П.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Хоминич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[и др.] ; под редакцией И. П.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Хоминич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Е. В. Дик. — Москва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231 с. — (Высшее образование). — ISBN 978-5-534-01370-2. — Текст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5" w:tgtFrame="_blank" w:history="1">
        <w:r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https://urait.ru/bcode/469750</w:t>
        </w:r>
      </w:hyperlink>
    </w:p>
    <w:p w:rsidR="00967F7A" w:rsidRPr="00A7497F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A7497F">
        <w:rPr>
          <w:rFonts w:ascii="Times New Roman" w:hAnsi="Times New Roman"/>
          <w:sz w:val="19"/>
          <w:szCs w:val="19"/>
        </w:rPr>
        <w:t xml:space="preserve">3. </w:t>
      </w:r>
      <w:r w:rsidRPr="008F34F8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Тарасова, Ю. А.</w:t>
      </w:r>
      <w:r w:rsidRPr="00A7497F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Страхование и актуарные расчеты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Ю. А. Тарасова. — 2-е изд. — Москва : Издательство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253 с. — (Высшее образование). — ISBN 978-5-534-12819-2. — Текст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6" w:tgtFrame="_blank" w:history="1">
        <w:r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https://urait.ru/bcode/470078</w:t>
        </w:r>
      </w:hyperlink>
    </w:p>
    <w:p w:rsidR="00967F7A" w:rsidRPr="00A7497F" w:rsidRDefault="00967F7A" w:rsidP="00967F7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A7497F">
        <w:rPr>
          <w:rFonts w:ascii="Times New Roman" w:hAnsi="Times New Roman"/>
          <w:sz w:val="19"/>
          <w:szCs w:val="19"/>
        </w:rPr>
        <w:t>4. Уколов, А.И. Управление рисками страховой организации</w:t>
      </w:r>
      <w:proofErr w:type="gramStart"/>
      <w:r w:rsidRPr="00A7497F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7497F">
        <w:rPr>
          <w:rFonts w:ascii="Times New Roman" w:hAnsi="Times New Roman"/>
          <w:sz w:val="19"/>
          <w:szCs w:val="19"/>
        </w:rPr>
        <w:t xml:space="preserve"> учебник / А.И. Уколов. - 2-е изд., стер. - Москва</w:t>
      </w:r>
      <w:proofErr w:type="gramStart"/>
      <w:r w:rsidRPr="00A7497F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7497F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A7497F">
        <w:rPr>
          <w:rFonts w:ascii="Times New Roman" w:hAnsi="Times New Roman"/>
          <w:sz w:val="19"/>
          <w:szCs w:val="19"/>
        </w:rPr>
        <w:t>Директ</w:t>
      </w:r>
      <w:proofErr w:type="spellEnd"/>
      <w:r w:rsidRPr="00A7497F">
        <w:rPr>
          <w:rFonts w:ascii="Times New Roman" w:hAnsi="Times New Roman"/>
          <w:sz w:val="19"/>
          <w:szCs w:val="19"/>
        </w:rPr>
        <w:t xml:space="preserve">-Медиа, 2017. - 468 с. : ил., схем., табл. - </w:t>
      </w:r>
      <w:proofErr w:type="spellStart"/>
      <w:r w:rsidRPr="00A7497F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7497F">
        <w:rPr>
          <w:rFonts w:ascii="Times New Roman" w:hAnsi="Times New Roman"/>
          <w:sz w:val="19"/>
          <w:szCs w:val="19"/>
        </w:rPr>
        <w:t>. в кн. - ISBN 978-5-4475-9317-9</w:t>
      </w:r>
      <w:proofErr w:type="gramStart"/>
      <w:r w:rsidRPr="00A7497F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7497F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27" w:history="1">
        <w:r w:rsidRPr="00A7497F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http://biblioclub.ru/index.php?page=book&amp;id=226142</w:t>
        </w:r>
      </w:hyperlink>
      <w:r w:rsidRPr="00A7497F">
        <w:rPr>
          <w:rFonts w:ascii="Times New Roman" w:hAnsi="Times New Roman"/>
          <w:sz w:val="19"/>
          <w:szCs w:val="19"/>
        </w:rPr>
        <w:t>.</w:t>
      </w:r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28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F014DA">
        <w:t xml:space="preserve"> </w:t>
      </w: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9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635C5" w:rsidRPr="00F014DA" w:rsidRDefault="001635C5" w:rsidP="001635C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1635C5" w:rsidRPr="00F014DA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014DA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635C5" w:rsidRPr="00F014DA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635C5" w:rsidRPr="00F014DA" w:rsidRDefault="001635C5" w:rsidP="001635C5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635C5" w:rsidRPr="00F014DA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635C5" w:rsidRPr="00F60598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1635C5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1635C5" w:rsidRPr="00F014DA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1635C5" w:rsidRPr="00F014DA" w:rsidTr="00321DED">
        <w:tc>
          <w:tcPr>
            <w:tcW w:w="5363" w:type="dxa"/>
          </w:tcPr>
          <w:p w:rsidR="001635C5" w:rsidRPr="00F014DA" w:rsidRDefault="001635C5" w:rsidP="00321DED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1635C5" w:rsidRPr="00F014DA" w:rsidTr="00321DED">
        <w:tc>
          <w:tcPr>
            <w:tcW w:w="5363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1635C5" w:rsidRPr="00F014DA" w:rsidTr="00321DED">
        <w:tc>
          <w:tcPr>
            <w:tcW w:w="5363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635C5" w:rsidRPr="00F014DA" w:rsidTr="00321DED">
        <w:tc>
          <w:tcPr>
            <w:tcW w:w="5363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635C5" w:rsidRPr="00F014DA" w:rsidTr="00321DED">
        <w:tc>
          <w:tcPr>
            <w:tcW w:w="5363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A70E15" w:rsidRDefault="00A70E15" w:rsidP="00A70E15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967F7A" w:rsidRPr="00A70E15" w:rsidRDefault="00967F7A" w:rsidP="00A70E15">
      <w:pPr>
        <w:spacing w:after="0" w:line="240" w:lineRule="auto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70E15" w:rsidRPr="00A70E15" w:rsidRDefault="00F561A6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sz w:val="19"/>
          <w:szCs w:val="19"/>
          <w:lang w:eastAsia="ru-RU"/>
        </w:rPr>
        <w:t>5.3</w:t>
      </w:r>
      <w:r w:rsidR="00A70E15" w:rsidRPr="00A70E15">
        <w:rPr>
          <w:rFonts w:ascii="Times New Roman" w:eastAsia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«СТРАХОВОЙ ПРАКТИКУМ»</w:t>
      </w:r>
    </w:p>
    <w:p w:rsidR="00A70E15" w:rsidRPr="00A70E15" w:rsidRDefault="00A70E15" w:rsidP="00A70E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A70E15" w:rsidRPr="00A70E15" w:rsidRDefault="00A70E15" w:rsidP="00A70E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eastAsia="Times New Roman" w:hAnsi="Times New Roman"/>
          <w:sz w:val="19"/>
          <w:szCs w:val="19"/>
          <w:lang w:eastAsia="ru-RU"/>
        </w:rPr>
        <w:t xml:space="preserve">Дисциплина  направлена на развитие компетенций по разработке, внедрению и продажи страховых услуг. Тематика разделов программы представлена с учетом современных подходов в области организации и управления страховой деятельностью и </w:t>
      </w:r>
      <w:r w:rsidRPr="00A70E15">
        <w:rPr>
          <w:rFonts w:ascii="Times New Roman" w:hAnsi="Times New Roman"/>
          <w:sz w:val="19"/>
          <w:szCs w:val="19"/>
        </w:rPr>
        <w:t>служит формированию трудовых действий специалиста э</w:t>
      </w:r>
      <w:r w:rsidRPr="00A70E15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A70E15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A70E15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A70E15">
        <w:rPr>
          <w:rFonts w:ascii="Times New Roman" w:hAnsi="Times New Roman"/>
          <w:sz w:val="19"/>
          <w:szCs w:val="19"/>
        </w:rPr>
        <w:t>).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A70E15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967F7A" w:rsidRPr="00062E45" w:rsidRDefault="00967F7A" w:rsidP="00967F7A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           </w:t>
      </w:r>
      <w:r w:rsidRPr="00062E45">
        <w:rPr>
          <w:rFonts w:ascii="Times New Roman" w:hAnsi="Times New Roman"/>
          <w:sz w:val="19"/>
          <w:szCs w:val="19"/>
        </w:rPr>
        <w:t xml:space="preserve">ПК-7: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заключать договора страхования (перестрахования)</w:t>
      </w:r>
      <w:r w:rsidRPr="00062E45">
        <w:rPr>
          <w:rFonts w:ascii="Times New Roman" w:hAnsi="Times New Roman"/>
          <w:sz w:val="19"/>
          <w:szCs w:val="19"/>
        </w:rPr>
        <w:t>;</w:t>
      </w:r>
    </w:p>
    <w:p w:rsidR="00967F7A" w:rsidRPr="00062E45" w:rsidRDefault="00967F7A" w:rsidP="00967F7A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           </w:t>
      </w:r>
      <w:r w:rsidRPr="00062E45">
        <w:rPr>
          <w:rFonts w:ascii="Times New Roman" w:hAnsi="Times New Roman"/>
          <w:sz w:val="19"/>
          <w:szCs w:val="19"/>
        </w:rPr>
        <w:t xml:space="preserve">ПК 8: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осуществлять урегулирование убытков по договорам страхования</w:t>
      </w:r>
      <w:r>
        <w:rPr>
          <w:rFonts w:ascii="Times New Roman" w:hAnsi="Times New Roman"/>
          <w:sz w:val="19"/>
          <w:szCs w:val="19"/>
        </w:rPr>
        <w:t>.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Знать: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особенности продаж страховых продуктов;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основные законы, регулирующие деятельность страховых обществ;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структуру взаимоотношений клиентов с компанией.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Уметь: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планировать организацию страхового дела;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проводить разработку и внедрение страховых продуктов.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Владеть: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навыками вести статистику убытков и разрабатывать меры по предупреждению страхового мошенничества;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навыками оформления документов по страховому случаю;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организации деятельности страховой компании.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sz w:val="19"/>
          <w:szCs w:val="19"/>
          <w:lang w:eastAsia="ru-RU"/>
        </w:rPr>
        <w:t>Данная дисциплина является предшествующей для преддипломной практики.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967F7A" w:rsidRDefault="00967F7A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F561A6" w:rsidRDefault="00F561A6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3. Цели и задачи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A70E15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A70E1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A70E15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A70E15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– подготовка конкурентоспособного специалиста для страховых компаний на основе изучения основ организации страхового бизнеса, планирования проведения страхования в условиях  конкуренции.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Cs/>
          <w:sz w:val="19"/>
          <w:szCs w:val="19"/>
          <w:lang w:eastAsia="ru-RU"/>
        </w:rPr>
        <w:t>- формирование практических навыков при продаже страховых услуг;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Cs/>
          <w:sz w:val="19"/>
          <w:szCs w:val="19"/>
          <w:lang w:eastAsia="ru-RU"/>
        </w:rPr>
        <w:t>- ознакомление с экономикой страховой деятельности;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Cs/>
          <w:sz w:val="19"/>
          <w:szCs w:val="19"/>
          <w:lang w:eastAsia="ru-RU"/>
        </w:rPr>
        <w:t xml:space="preserve">- рассмотрение динамики страхового рынка и определение перспективных страховых  продуктов  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Cs/>
          <w:sz w:val="19"/>
          <w:szCs w:val="19"/>
          <w:lang w:eastAsia="ru-RU"/>
        </w:rPr>
        <w:t>.</w:t>
      </w: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2"/>
        <w:gridCol w:w="2635"/>
        <w:gridCol w:w="1648"/>
        <w:gridCol w:w="2078"/>
        <w:gridCol w:w="1667"/>
        <w:gridCol w:w="1667"/>
      </w:tblGrid>
      <w:tr w:rsidR="00A70E15" w:rsidRPr="00A70E15" w:rsidTr="00967F7A">
        <w:trPr>
          <w:trHeight w:val="385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A70E15" w:rsidRDefault="00A70E15" w:rsidP="00A70E1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компетенций ОПОП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967F7A" w:rsidRPr="00A70E15" w:rsidTr="00967F7A">
        <w:trPr>
          <w:trHeight w:val="331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7F7A" w:rsidRPr="00323333" w:rsidRDefault="00967F7A" w:rsidP="00967F7A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19"/>
                <w:szCs w:val="19"/>
                <w:highlight w:val="red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7F7A" w:rsidRPr="00323333" w:rsidRDefault="00967F7A" w:rsidP="00967F7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Демонстрирует навыки  </w:t>
            </w:r>
            <w:r w:rsidRPr="00323333">
              <w:rPr>
                <w:rFonts w:ascii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заключения договоров страхования (перестрахования) и </w:t>
            </w:r>
            <w:r w:rsidRPr="00323333">
              <w:rPr>
                <w:rFonts w:ascii="Times New Roman" w:hAnsi="Times New Roman"/>
                <w:sz w:val="19"/>
                <w:szCs w:val="19"/>
              </w:rPr>
              <w:t>урегулирования убытков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7F7A" w:rsidRPr="00A70E15" w:rsidRDefault="00967F7A" w:rsidP="00967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ОР.1.3.3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7F7A" w:rsidRPr="00A70E15" w:rsidRDefault="00967F7A" w:rsidP="00967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выбора оптимального 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договора страхования (перестрахования) и </w:t>
            </w:r>
            <w:r w:rsidRPr="00A70E15">
              <w:rPr>
                <w:rFonts w:ascii="Times New Roman" w:hAnsi="Times New Roman"/>
                <w:sz w:val="19"/>
                <w:szCs w:val="19"/>
              </w:rPr>
              <w:t>урегулирования убытков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F7A" w:rsidRPr="00A70E15" w:rsidRDefault="00967F7A" w:rsidP="00967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ПК-7; ПК-8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F7A" w:rsidRPr="00A70E15" w:rsidRDefault="00967F7A" w:rsidP="00967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967F7A" w:rsidRPr="00A70E15" w:rsidRDefault="00967F7A" w:rsidP="00967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</w:tr>
    </w:tbl>
    <w:p w:rsidR="00A70E15" w:rsidRDefault="00A70E15" w:rsidP="00A70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635C5" w:rsidRPr="00A70E15" w:rsidRDefault="001635C5" w:rsidP="00A70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967F7A" w:rsidRPr="00FF536B" w:rsidRDefault="00A70E15" w:rsidP="00967F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967F7A" w:rsidRPr="00967F7A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35"/>
      </w:tblGrid>
      <w:tr w:rsidR="00967F7A" w:rsidRPr="00214FB3" w:rsidTr="009C7996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7F7A" w:rsidRPr="00214FB3" w:rsidRDefault="00967F7A" w:rsidP="009C7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7F7A" w:rsidRPr="00214FB3" w:rsidRDefault="00967F7A" w:rsidP="009C7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7F7A" w:rsidRPr="00214FB3" w:rsidRDefault="00967F7A" w:rsidP="009C7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67F7A" w:rsidRPr="00214FB3" w:rsidRDefault="00967F7A" w:rsidP="009C7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967F7A" w:rsidRPr="00214FB3" w:rsidTr="009C7996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7F7A" w:rsidRPr="00214FB3" w:rsidRDefault="00967F7A" w:rsidP="009C799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7F7A" w:rsidRPr="00214FB3" w:rsidRDefault="00967F7A" w:rsidP="009C79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67F7A" w:rsidRPr="00214FB3" w:rsidRDefault="00967F7A" w:rsidP="009C79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967F7A" w:rsidRPr="00214FB3" w:rsidRDefault="00967F7A" w:rsidP="009C7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7F7A" w:rsidRPr="00214FB3" w:rsidRDefault="00967F7A" w:rsidP="009C799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7F7A" w:rsidRPr="00214FB3" w:rsidRDefault="00967F7A" w:rsidP="009C799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967F7A" w:rsidRPr="00214FB3" w:rsidTr="009C7996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7F7A" w:rsidRPr="00214FB3" w:rsidRDefault="00967F7A" w:rsidP="009C799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67F7A" w:rsidRPr="00214FB3" w:rsidRDefault="00967F7A" w:rsidP="009C799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67F7A" w:rsidRPr="00214FB3" w:rsidRDefault="00967F7A" w:rsidP="009C799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67F7A" w:rsidRPr="00214FB3" w:rsidRDefault="00967F7A" w:rsidP="009C799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67F7A" w:rsidRPr="00214FB3" w:rsidRDefault="00967F7A" w:rsidP="009C799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7F7A" w:rsidRPr="00214FB3" w:rsidRDefault="00967F7A" w:rsidP="009C799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7F7A" w:rsidRPr="00214FB3" w:rsidRDefault="00967F7A" w:rsidP="009C799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7F7A" w:rsidRPr="00214FB3" w:rsidRDefault="00967F7A" w:rsidP="009C799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967F7A" w:rsidRPr="00214FB3" w:rsidTr="009C7996">
        <w:trPr>
          <w:trHeight w:val="1"/>
        </w:trPr>
        <w:tc>
          <w:tcPr>
            <w:tcW w:w="102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7F7A" w:rsidRPr="00214FB3" w:rsidRDefault="00967F7A" w:rsidP="009C79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</w:t>
            </w: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DD3DDD" w:rsidRPr="00214FB3" w:rsidTr="009C7996">
        <w:trPr>
          <w:trHeight w:val="464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Маркетинговые основы продаж страховых продуктов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46</w:t>
            </w:r>
          </w:p>
        </w:tc>
      </w:tr>
      <w:tr w:rsidR="00DD3DDD" w:rsidRPr="00214FB3" w:rsidTr="009C7996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1.1. 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Сегментация страхового рынка РФ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DD3DDD" w:rsidRPr="00214FB3" w:rsidTr="009C7996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1.2. Технология продаж услуг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DD3DDD" w:rsidRPr="00214FB3" w:rsidTr="009C7996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1.3. Методы активных продаж страховых услуг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4C671F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DD3DDD" w:rsidRPr="00214FB3" w:rsidTr="009C7996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 Особенности заключения договоров страхования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54</w:t>
            </w:r>
          </w:p>
        </w:tc>
      </w:tr>
      <w:tr w:rsidR="00DD3DDD" w:rsidRPr="00214FB3" w:rsidTr="009C7996">
        <w:trPr>
          <w:trHeight w:val="488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2.1. Страховой договор и правила страхования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DD3DDD" w:rsidRPr="00214FB3" w:rsidTr="009C7996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2.2.</w:t>
            </w:r>
            <w:r w:rsidRPr="00A70E15">
              <w:rPr>
                <w:rFonts w:ascii="Times New Roman" w:eastAsiaTheme="minorEastAsia" w:hAnsi="Times New Roman"/>
                <w:color w:val="000000"/>
                <w:sz w:val="19"/>
                <w:szCs w:val="19"/>
              </w:rPr>
              <w:t xml:space="preserve"> 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>Практикум по оформлению страховых документов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DD3DDD" w:rsidRPr="00214FB3" w:rsidTr="009C7996">
        <w:trPr>
          <w:trHeight w:val="42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2.3. Практикум оформления страхового договора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DD3DDD" w:rsidRPr="00214FB3" w:rsidTr="009C7996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2.4.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Практикум по заключению договора перестрахования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DD3DDD" w:rsidRPr="00214FB3" w:rsidTr="009C7996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Раздел 3. Порядок урегулирования споров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E0456C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045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E0456C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045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E0456C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E0456C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045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E0456C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E0456C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E0456C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46</w:t>
            </w:r>
          </w:p>
        </w:tc>
      </w:tr>
      <w:tr w:rsidR="00DD3DDD" w:rsidRPr="00214FB3" w:rsidTr="009C7996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3.1. Нормативно-правовые аспекты назначения выплат по страховым случаям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DD3DDD" w:rsidRPr="00214FB3" w:rsidTr="009C7996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3.2.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Урегулирование споров  по договорам страхования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DD3DDD" w:rsidRPr="00214FB3" w:rsidTr="009C7996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3.3.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Урегулирование споров  по договорам перестрахования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F561A6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DD3DDD" w:rsidRPr="00214FB3" w:rsidTr="009C7996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DD3DDD" w:rsidRDefault="00DD3DDD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DD3DDD" w:rsidRDefault="00A70E15" w:rsidP="00DD3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</w:t>
      </w:r>
      <w:r w:rsidR="00DD3DDD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.2. Методы обучения</w:t>
      </w:r>
    </w:p>
    <w:p w:rsidR="00A70E15" w:rsidRPr="00DD3DDD" w:rsidRDefault="00A70E15" w:rsidP="00DD3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A70E15">
        <w:rPr>
          <w:rFonts w:ascii="Times New Roman" w:hAnsi="Times New Roman"/>
          <w:sz w:val="19"/>
          <w:szCs w:val="19"/>
          <w:lang w:eastAsia="ru-RU"/>
        </w:rPr>
        <w:t>Объяснительно-иллюстративный</w:t>
      </w:r>
    </w:p>
    <w:p w:rsidR="00A70E15" w:rsidRPr="00A70E15" w:rsidRDefault="00A70E15" w:rsidP="00A70E15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70E15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524"/>
        <w:gridCol w:w="1912"/>
        <w:gridCol w:w="34"/>
        <w:gridCol w:w="1775"/>
        <w:gridCol w:w="1534"/>
        <w:gridCol w:w="41"/>
        <w:gridCol w:w="1042"/>
        <w:gridCol w:w="68"/>
        <w:gridCol w:w="1168"/>
        <w:gridCol w:w="1387"/>
        <w:gridCol w:w="1214"/>
      </w:tblGrid>
      <w:tr w:rsidR="00A70E15" w:rsidRPr="00A70E15" w:rsidTr="00A70E15">
        <w:trPr>
          <w:trHeight w:val="600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94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6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A70E15" w:rsidRPr="00A70E15" w:rsidTr="00A70E15">
        <w:trPr>
          <w:trHeight w:val="300"/>
        </w:trPr>
        <w:tc>
          <w:tcPr>
            <w:tcW w:w="5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4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A70E15" w:rsidRPr="00A70E15" w:rsidTr="00A70E15">
        <w:trPr>
          <w:trHeight w:val="202"/>
        </w:trPr>
        <w:tc>
          <w:tcPr>
            <w:tcW w:w="1069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70E15">
              <w:rPr>
                <w:rFonts w:ascii="Times New Roman" w:hAnsi="Times New Roman"/>
                <w:b/>
                <w:sz w:val="19"/>
                <w:szCs w:val="19"/>
              </w:rPr>
              <w:t>7  семестр</w:t>
            </w:r>
          </w:p>
        </w:tc>
      </w:tr>
      <w:tr w:rsidR="00A70E15" w:rsidRPr="00A70E15" w:rsidTr="00A70E15">
        <w:trPr>
          <w:trHeight w:val="300"/>
        </w:trPr>
        <w:tc>
          <w:tcPr>
            <w:tcW w:w="1069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sz w:val="19"/>
                <w:szCs w:val="19"/>
              </w:rPr>
              <w:t>Раздел 1. Маркетинговые основы продаж страховых продуктов</w:t>
            </w:r>
          </w:p>
        </w:tc>
      </w:tr>
      <w:tr w:rsidR="00A70E15" w:rsidRPr="00A70E15" w:rsidTr="00A70E15">
        <w:trPr>
          <w:trHeight w:val="540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9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ОР.1.3.1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A70E15" w:rsidRPr="00A70E15" w:rsidTr="00A70E15">
        <w:trPr>
          <w:trHeight w:val="414"/>
        </w:trPr>
        <w:tc>
          <w:tcPr>
            <w:tcW w:w="52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12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A70E15" w:rsidRPr="00A70E15" w:rsidTr="00A70E15">
        <w:trPr>
          <w:trHeight w:val="180"/>
        </w:trPr>
        <w:tc>
          <w:tcPr>
            <w:tcW w:w="1069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sz w:val="19"/>
                <w:szCs w:val="19"/>
              </w:rPr>
              <w:t>Раздел 2. Особенности заключения договоров страхования</w:t>
            </w:r>
          </w:p>
        </w:tc>
      </w:tr>
      <w:tr w:rsidR="00A70E15" w:rsidRPr="00A70E15" w:rsidTr="00A70E15">
        <w:trPr>
          <w:trHeight w:val="291"/>
        </w:trPr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ОР.1.3.1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A70E15" w:rsidRPr="00A70E15" w:rsidTr="00A70E15">
        <w:trPr>
          <w:trHeight w:val="150"/>
        </w:trPr>
        <w:tc>
          <w:tcPr>
            <w:tcW w:w="1069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Раздел 3. Порядок урегулирования споров</w:t>
            </w:r>
          </w:p>
        </w:tc>
      </w:tr>
      <w:tr w:rsidR="00A70E15" w:rsidRPr="00A70E15" w:rsidTr="00A70E15">
        <w:trPr>
          <w:trHeight w:val="818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ОР.1.3.1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15</w:t>
            </w:r>
          </w:p>
        </w:tc>
      </w:tr>
      <w:tr w:rsidR="00A70E15" w:rsidRPr="00A70E15" w:rsidTr="00A70E15">
        <w:trPr>
          <w:trHeight w:val="540"/>
        </w:trPr>
        <w:tc>
          <w:tcPr>
            <w:tcW w:w="52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12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</w:tr>
      <w:tr w:rsidR="00A70E15" w:rsidRPr="00A70E15" w:rsidTr="00A70E15">
        <w:trPr>
          <w:trHeight w:val="300"/>
        </w:trPr>
        <w:tc>
          <w:tcPr>
            <w:tcW w:w="8098" w:type="dxa"/>
            <w:gridSpan w:val="9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 xml:space="preserve">Зачёт </w:t>
            </w:r>
            <w:r w:rsidR="00F561A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 xml:space="preserve"> с оценкой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30</w:t>
            </w:r>
          </w:p>
        </w:tc>
      </w:tr>
      <w:tr w:rsidR="00A70E15" w:rsidRPr="00A70E15" w:rsidTr="00A70E15">
        <w:trPr>
          <w:trHeight w:val="195"/>
        </w:trPr>
        <w:tc>
          <w:tcPr>
            <w:tcW w:w="809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</w:rPr>
              <w:t>Итого: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100</w:t>
            </w:r>
          </w:p>
        </w:tc>
      </w:tr>
    </w:tbl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1635C5" w:rsidRPr="00EB30C4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EB30C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F561A6" w:rsidRPr="00F014DA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F014DA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F014DA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F561A6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>1</w:t>
      </w:r>
      <w:r w:rsidRPr="00F014DA">
        <w:rPr>
          <w:rFonts w:ascii="Times New Roman" w:hAnsi="Times New Roman"/>
          <w:kern w:val="28"/>
          <w:sz w:val="19"/>
          <w:szCs w:val="19"/>
        </w:rPr>
        <w:t>. Годин, А.М. Страхование</w:t>
      </w:r>
      <w:proofErr w:type="gramStart"/>
      <w:r w:rsidRPr="00F014DA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F014DA">
        <w:rPr>
          <w:rFonts w:ascii="Times New Roman" w:hAnsi="Times New Roman"/>
          <w:kern w:val="28"/>
          <w:sz w:val="19"/>
          <w:szCs w:val="19"/>
        </w:rPr>
        <w:t xml:space="preserve"> учебник / А.М. Годин, С.В. Фрумина. - 3-е изд., </w:t>
      </w:r>
      <w:proofErr w:type="spellStart"/>
      <w:r w:rsidRPr="00F014DA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F014DA">
        <w:rPr>
          <w:rFonts w:ascii="Times New Roman" w:hAnsi="Times New Roman"/>
          <w:kern w:val="28"/>
          <w:sz w:val="19"/>
          <w:szCs w:val="19"/>
        </w:rPr>
        <w:t>. - Москва</w:t>
      </w:r>
      <w:proofErr w:type="gramStart"/>
      <w:r w:rsidRPr="00F014DA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F014DA">
        <w:rPr>
          <w:rFonts w:ascii="Times New Roman" w:hAnsi="Times New Roman"/>
          <w:kern w:val="28"/>
          <w:sz w:val="19"/>
          <w:szCs w:val="19"/>
        </w:rPr>
        <w:t xml:space="preserve"> Издательско-торговая корпорация «Дашков и К°», 2016. - 256 с.</w:t>
      </w:r>
      <w:proofErr w:type="gramStart"/>
      <w:r w:rsidRPr="00F014DA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F014DA">
        <w:rPr>
          <w:rFonts w:ascii="Times New Roman" w:hAnsi="Times New Roman"/>
          <w:kern w:val="28"/>
          <w:sz w:val="19"/>
          <w:szCs w:val="19"/>
        </w:rPr>
        <w:t xml:space="preserve"> ил. - (Учебные издания для бакалавров). - </w:t>
      </w:r>
      <w:proofErr w:type="spellStart"/>
      <w:r w:rsidRPr="00F014DA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F014DA">
        <w:rPr>
          <w:rFonts w:ascii="Times New Roman" w:hAnsi="Times New Roman"/>
          <w:kern w:val="28"/>
          <w:sz w:val="19"/>
          <w:szCs w:val="19"/>
        </w:rPr>
        <w:t>. в кн. - ISBN 978-5-394-02148-0</w:t>
      </w:r>
      <w:proofErr w:type="gramStart"/>
      <w:r w:rsidRPr="00F014DA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F014DA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</w:t>
      </w:r>
      <w:hyperlink r:id="rId30" w:history="1">
        <w:r w:rsidRPr="00F014DA">
          <w:rPr>
            <w:rFonts w:ascii="Times New Roman" w:hAnsi="Times New Roman"/>
            <w:color w:val="0000FF"/>
            <w:kern w:val="28"/>
            <w:sz w:val="19"/>
            <w:szCs w:val="19"/>
            <w:u w:val="single"/>
          </w:rPr>
          <w:t>http://biblioclub.ru/index.php?page=book&amp;id=453000</w:t>
        </w:r>
      </w:hyperlink>
      <w:r w:rsidRPr="00F014DA">
        <w:rPr>
          <w:rFonts w:ascii="Times New Roman" w:hAnsi="Times New Roman"/>
          <w:kern w:val="28"/>
          <w:sz w:val="19"/>
          <w:szCs w:val="19"/>
        </w:rPr>
        <w:t>.</w:t>
      </w:r>
    </w:p>
    <w:p w:rsidR="00F561A6" w:rsidRPr="00A7497F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2. Страхование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вузов / Л. А.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Орланюк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-Малицкая [и др.] ; под редакцией Л. А.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Орланюк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-Малицкой, С. Ю. Яновой. — 4-е изд. — Москва : Издательство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481 с. — (Высшее образование). — ISBN 978-5-534-12272-5. — Текст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31" w:tgtFrame="_blank" w:history="1">
        <w:r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https://urait.ru/bcode/447155</w:t>
        </w:r>
      </w:hyperlink>
    </w:p>
    <w:p w:rsidR="00F561A6" w:rsidRPr="00A7497F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A7497F">
        <w:rPr>
          <w:rFonts w:ascii="Times New Roman" w:hAnsi="Times New Roman"/>
          <w:kern w:val="28"/>
          <w:sz w:val="19"/>
          <w:szCs w:val="19"/>
        </w:rPr>
        <w:t>3. Страховое дело и инструменты страховой защиты в риск-менеджменте</w:t>
      </w:r>
      <w:proofErr w:type="gramStart"/>
      <w:r w:rsidRPr="00A7497F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A7497F">
        <w:rPr>
          <w:rFonts w:ascii="Times New Roman" w:hAnsi="Times New Roman"/>
          <w:kern w:val="28"/>
          <w:sz w:val="19"/>
          <w:szCs w:val="19"/>
        </w:rPr>
        <w:t xml:space="preserve"> учебное пособие / А.Г. </w:t>
      </w:r>
      <w:proofErr w:type="spellStart"/>
      <w:r w:rsidRPr="00A7497F">
        <w:rPr>
          <w:rFonts w:ascii="Times New Roman" w:hAnsi="Times New Roman"/>
          <w:kern w:val="28"/>
          <w:sz w:val="19"/>
          <w:szCs w:val="19"/>
        </w:rPr>
        <w:t>Бадалова</w:t>
      </w:r>
      <w:proofErr w:type="spellEnd"/>
      <w:r w:rsidRPr="00A7497F">
        <w:rPr>
          <w:rFonts w:ascii="Times New Roman" w:hAnsi="Times New Roman"/>
          <w:kern w:val="28"/>
          <w:sz w:val="19"/>
          <w:szCs w:val="19"/>
        </w:rPr>
        <w:t>, В.Г. Ларионов, Г.В. Ларионов и др. - Москва : Издательско-торговая корпорация «Дашков и К°», 2016. - 135 с. : граф</w:t>
      </w:r>
      <w:proofErr w:type="gramStart"/>
      <w:r w:rsidRPr="00A7497F">
        <w:rPr>
          <w:rFonts w:ascii="Times New Roman" w:hAnsi="Times New Roman"/>
          <w:kern w:val="28"/>
          <w:sz w:val="19"/>
          <w:szCs w:val="19"/>
        </w:rPr>
        <w:t xml:space="preserve">., </w:t>
      </w:r>
      <w:proofErr w:type="gramEnd"/>
      <w:r w:rsidRPr="00A7497F">
        <w:rPr>
          <w:rFonts w:ascii="Times New Roman" w:hAnsi="Times New Roman"/>
          <w:kern w:val="28"/>
          <w:sz w:val="19"/>
          <w:szCs w:val="19"/>
        </w:rPr>
        <w:t xml:space="preserve">табл., схем., ил. - </w:t>
      </w:r>
      <w:proofErr w:type="spellStart"/>
      <w:r w:rsidRPr="00A7497F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A7497F">
        <w:rPr>
          <w:rFonts w:ascii="Times New Roman" w:hAnsi="Times New Roman"/>
          <w:kern w:val="28"/>
          <w:sz w:val="19"/>
          <w:szCs w:val="19"/>
        </w:rPr>
        <w:t xml:space="preserve">. в кн. - ISBN 978-5-394-02706-2; То же [Электронный ресурс]. - URL: </w:t>
      </w:r>
      <w:hyperlink r:id="rId32" w:history="1">
        <w:r w:rsidRPr="00A7497F">
          <w:rPr>
            <w:rFonts w:ascii="Times New Roman" w:hAnsi="Times New Roman"/>
            <w:color w:val="0000FF"/>
            <w:kern w:val="28"/>
            <w:sz w:val="19"/>
            <w:szCs w:val="19"/>
            <w:u w:val="single"/>
          </w:rPr>
          <w:t>http://biblioclub.ru/index.php?page=book&amp;id=452903</w:t>
        </w:r>
      </w:hyperlink>
      <w:r w:rsidRPr="00A7497F">
        <w:rPr>
          <w:rFonts w:ascii="Times New Roman" w:hAnsi="Times New Roman"/>
          <w:kern w:val="28"/>
          <w:sz w:val="19"/>
          <w:szCs w:val="19"/>
        </w:rPr>
        <w:t>.</w:t>
      </w:r>
    </w:p>
    <w:p w:rsidR="00F561A6" w:rsidRPr="00A7497F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A7497F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F561A6" w:rsidRPr="00A7497F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497F">
        <w:rPr>
          <w:rFonts w:ascii="Times New Roman" w:hAnsi="Times New Roman"/>
          <w:bCs/>
          <w:iCs/>
          <w:sz w:val="19"/>
          <w:szCs w:val="19"/>
        </w:rPr>
        <w:t xml:space="preserve">1. </w:t>
      </w:r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Страхование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ответственный редактор А. Ю. Анисимов. — 2-е изд.,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испр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218 с. — (Высшее образование). — ISBN 978-5-534-06809-2. — Текст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33" w:tgtFrame="_blank" w:history="1">
        <w:r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https://urait.ru/bcode/452795</w:t>
        </w:r>
      </w:hyperlink>
      <w:r w:rsidRPr="00A7497F">
        <w:rPr>
          <w:rFonts w:ascii="Times New Roman" w:hAnsi="Times New Roman"/>
          <w:sz w:val="19"/>
          <w:szCs w:val="19"/>
        </w:rPr>
        <w:t>.</w:t>
      </w:r>
    </w:p>
    <w:p w:rsidR="00F561A6" w:rsidRPr="00A7497F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497F">
        <w:rPr>
          <w:rFonts w:ascii="Times New Roman" w:hAnsi="Times New Roman"/>
          <w:sz w:val="19"/>
          <w:szCs w:val="19"/>
        </w:rPr>
        <w:t xml:space="preserve">2. </w:t>
      </w:r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Организация страхового дела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И. П.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Хоминич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[и др.] ; под редакцией И. П.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Хоминич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Е. В. Дик. — Москва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231 с. — (Высшее образование). — ISBN 978-5-534-01370-2. — Текст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34" w:tgtFrame="_blank" w:history="1">
        <w:r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https://urait.ru/bcode/469750</w:t>
        </w:r>
      </w:hyperlink>
    </w:p>
    <w:p w:rsidR="00F561A6" w:rsidRPr="00A7497F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A7497F">
        <w:rPr>
          <w:rFonts w:ascii="Times New Roman" w:hAnsi="Times New Roman"/>
          <w:sz w:val="19"/>
          <w:szCs w:val="19"/>
        </w:rPr>
        <w:t xml:space="preserve">3. </w:t>
      </w:r>
      <w:r w:rsidRPr="008F34F8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Тарасова, Ю. А.</w:t>
      </w:r>
      <w:r w:rsidRPr="00A7497F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Страхование и актуарные расчеты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Ю. А. Тарасова. — 2-е изд. — Москва : Издательство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253 с. — (Высшее образование). — ISBN 978-5-534-12819-2. — Текст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35" w:tgtFrame="_blank" w:history="1">
        <w:r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https://urait.ru/bcode/470078</w:t>
        </w:r>
      </w:hyperlink>
    </w:p>
    <w:p w:rsidR="00F561A6" w:rsidRPr="00A7497F" w:rsidRDefault="00F561A6" w:rsidP="00F561A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A7497F">
        <w:rPr>
          <w:rFonts w:ascii="Times New Roman" w:hAnsi="Times New Roman"/>
          <w:sz w:val="19"/>
          <w:szCs w:val="19"/>
        </w:rPr>
        <w:t>4. Уколов, А.И. Управление рисками страховой организации</w:t>
      </w:r>
      <w:proofErr w:type="gramStart"/>
      <w:r w:rsidRPr="00A7497F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7497F">
        <w:rPr>
          <w:rFonts w:ascii="Times New Roman" w:hAnsi="Times New Roman"/>
          <w:sz w:val="19"/>
          <w:szCs w:val="19"/>
        </w:rPr>
        <w:t xml:space="preserve"> учебник / А.И. Уколов. - 2-е изд., стер. - Москва</w:t>
      </w:r>
      <w:proofErr w:type="gramStart"/>
      <w:r w:rsidRPr="00A7497F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7497F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A7497F">
        <w:rPr>
          <w:rFonts w:ascii="Times New Roman" w:hAnsi="Times New Roman"/>
          <w:sz w:val="19"/>
          <w:szCs w:val="19"/>
        </w:rPr>
        <w:t>Директ</w:t>
      </w:r>
      <w:proofErr w:type="spellEnd"/>
      <w:r w:rsidRPr="00A7497F">
        <w:rPr>
          <w:rFonts w:ascii="Times New Roman" w:hAnsi="Times New Roman"/>
          <w:sz w:val="19"/>
          <w:szCs w:val="19"/>
        </w:rPr>
        <w:t xml:space="preserve">-Медиа, 2017. - 468 с. : ил., схем., табл. - </w:t>
      </w:r>
      <w:proofErr w:type="spellStart"/>
      <w:r w:rsidRPr="00A7497F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7497F">
        <w:rPr>
          <w:rFonts w:ascii="Times New Roman" w:hAnsi="Times New Roman"/>
          <w:sz w:val="19"/>
          <w:szCs w:val="19"/>
        </w:rPr>
        <w:t>. в кн. - ISBN 978-5-4475-9317-9</w:t>
      </w:r>
      <w:proofErr w:type="gramStart"/>
      <w:r w:rsidRPr="00A7497F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7497F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36" w:history="1">
        <w:r w:rsidRPr="00A7497F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http://biblioclub.ru/index.php?page=book&amp;id=226142</w:t>
        </w:r>
      </w:hyperlink>
      <w:r w:rsidRPr="00A7497F">
        <w:rPr>
          <w:rFonts w:ascii="Times New Roman" w:hAnsi="Times New Roman"/>
          <w:sz w:val="19"/>
          <w:szCs w:val="19"/>
        </w:rPr>
        <w:t>.</w:t>
      </w:r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37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F014DA">
        <w:t xml:space="preserve"> </w:t>
      </w: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8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635C5" w:rsidRPr="00F014DA" w:rsidRDefault="001635C5" w:rsidP="001635C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1635C5" w:rsidRPr="00F014DA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014DA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635C5" w:rsidRPr="00F014DA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635C5" w:rsidRPr="00F014DA" w:rsidRDefault="001635C5" w:rsidP="001635C5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635C5" w:rsidRPr="00F014DA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635C5" w:rsidRPr="00F60598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1635C5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1635C5" w:rsidRPr="00F014DA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1635C5" w:rsidRPr="00F014DA" w:rsidTr="00321DED">
        <w:tc>
          <w:tcPr>
            <w:tcW w:w="5363" w:type="dxa"/>
          </w:tcPr>
          <w:p w:rsidR="001635C5" w:rsidRPr="00F014DA" w:rsidRDefault="001635C5" w:rsidP="00321DED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1635C5" w:rsidRPr="00F014DA" w:rsidTr="00321DED">
        <w:tc>
          <w:tcPr>
            <w:tcW w:w="5363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1635C5" w:rsidRPr="00F014DA" w:rsidTr="00321DED">
        <w:tc>
          <w:tcPr>
            <w:tcW w:w="5363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635C5" w:rsidRPr="00F014DA" w:rsidTr="00321DED">
        <w:tc>
          <w:tcPr>
            <w:tcW w:w="5363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635C5" w:rsidRPr="00F014DA" w:rsidTr="00321DED">
        <w:tc>
          <w:tcPr>
            <w:tcW w:w="5363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1635C5" w:rsidRPr="00EB30C4" w:rsidRDefault="001635C5" w:rsidP="001635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Default="00A70E15" w:rsidP="00A70E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062E45" w:rsidRPr="00FF536B" w:rsidRDefault="00F561A6" w:rsidP="00F561A6">
      <w:pPr>
        <w:pageBreakBefore/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lastRenderedPageBreak/>
        <w:t xml:space="preserve">                                                                                   </w:t>
      </w:r>
      <w:r w:rsidR="00062E45" w:rsidRPr="00FF536B">
        <w:rPr>
          <w:rFonts w:ascii="Times New Roman" w:hAnsi="Times New Roman"/>
          <w:b/>
          <w:sz w:val="19"/>
          <w:szCs w:val="19"/>
          <w:lang w:eastAsia="ru-RU"/>
        </w:rPr>
        <w:t>5.4. ПРОГРАММА ДИСЦИПЛИНЫ</w:t>
      </w:r>
    </w:p>
    <w:p w:rsidR="00062E45" w:rsidRPr="00FF536B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F536B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FF536B">
        <w:rPr>
          <w:rFonts w:ascii="Times New Roman" w:hAnsi="Times New Roman"/>
          <w:b/>
          <w:sz w:val="19"/>
          <w:szCs w:val="19"/>
        </w:rPr>
        <w:t>ФИНАНСОВЫЙ АНАЛИЗ В СТРАХОВОЙ ОРГАНИЗАЦИИ</w:t>
      </w:r>
      <w:r w:rsidRPr="00FF536B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062E45" w:rsidRPr="00FF536B" w:rsidRDefault="00062E45" w:rsidP="00062E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F536B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062E45" w:rsidRPr="00FF536B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536B">
        <w:rPr>
          <w:rFonts w:ascii="Times New Roman" w:hAnsi="Times New Roman"/>
          <w:sz w:val="19"/>
          <w:szCs w:val="19"/>
        </w:rPr>
        <w:t>Дисциплина «Финансовый анализ в страховой организации», как и другие дисциплины модуля, служит формированию трудовых действий специалиста э</w:t>
      </w:r>
      <w:r w:rsidRPr="00FF536B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FF536B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FF536B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FF536B">
        <w:rPr>
          <w:rFonts w:ascii="Times New Roman" w:hAnsi="Times New Roman"/>
          <w:sz w:val="19"/>
          <w:szCs w:val="19"/>
        </w:rPr>
        <w:t xml:space="preserve">). </w:t>
      </w:r>
    </w:p>
    <w:p w:rsidR="00062E45" w:rsidRPr="00FF536B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FF536B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062E45" w:rsidRPr="00842106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842106">
        <w:rPr>
          <w:rFonts w:ascii="Times New Roman" w:hAnsi="Times New Roman"/>
          <w:sz w:val="19"/>
          <w:szCs w:val="19"/>
          <w:lang w:eastAsia="ru-RU" w:bidi="he-IL"/>
        </w:rPr>
        <w:t>ПК-13: Способен организовать управление финансами организации.</w:t>
      </w:r>
    </w:p>
    <w:p w:rsidR="00062E45" w:rsidRPr="002A1AC5" w:rsidRDefault="00062E45" w:rsidP="00062E45">
      <w:pPr>
        <w:spacing w:after="0" w:line="240" w:lineRule="auto"/>
        <w:ind w:firstLine="709"/>
        <w:rPr>
          <w:rFonts w:ascii="Times New Roman" w:hAnsi="Times New Roman"/>
          <w:sz w:val="19"/>
          <w:szCs w:val="19"/>
          <w:lang w:eastAsia="ru-RU"/>
        </w:rPr>
      </w:pPr>
      <w:r w:rsidRPr="002A1AC5">
        <w:rPr>
          <w:rFonts w:ascii="Times New Roman" w:hAnsi="Times New Roman"/>
          <w:sz w:val="19"/>
          <w:szCs w:val="19"/>
          <w:lang w:eastAsia="ru-RU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по финансовому анализу деятельности страховой организации, использовать инновационные технологии при разработке перспективных направлений развития организаций на основе рассчитанных финансовых показателей.</w:t>
      </w:r>
    </w:p>
    <w:p w:rsidR="00062E45" w:rsidRPr="002A1AC5" w:rsidRDefault="00062E45" w:rsidP="00062E45">
      <w:pPr>
        <w:spacing w:after="0" w:line="240" w:lineRule="auto"/>
        <w:ind w:firstLine="709"/>
        <w:rPr>
          <w:rFonts w:ascii="Times New Roman" w:hAnsi="Times New Roman"/>
          <w:sz w:val="19"/>
          <w:szCs w:val="19"/>
          <w:lang w:eastAsia="ru-RU"/>
        </w:rPr>
      </w:pPr>
      <w:r w:rsidRPr="002A1AC5">
        <w:rPr>
          <w:rFonts w:ascii="Times New Roman" w:hAnsi="Times New Roman"/>
          <w:sz w:val="19"/>
          <w:szCs w:val="19"/>
          <w:lang w:eastAsia="ru-RU"/>
        </w:rPr>
        <w:t>знать:</w:t>
      </w:r>
    </w:p>
    <w:p w:rsidR="00062E45" w:rsidRDefault="00062E45" w:rsidP="00062E45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>
        <w:rPr>
          <w:rFonts w:ascii="Times New Roman" w:eastAsiaTheme="minorHAnsi" w:hAnsi="Times New Roman" w:cstheme="minorBidi"/>
          <w:sz w:val="19"/>
          <w:szCs w:val="19"/>
        </w:rPr>
        <w:t>- содержание основных категорий и направлений финансового анализа в страховой организации;</w:t>
      </w:r>
    </w:p>
    <w:p w:rsidR="00062E45" w:rsidRDefault="00062E45" w:rsidP="00062E45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>
        <w:rPr>
          <w:rFonts w:ascii="Times New Roman" w:eastAsiaTheme="minorHAnsi" w:hAnsi="Times New Roman" w:cstheme="minorBidi"/>
          <w:sz w:val="19"/>
          <w:szCs w:val="19"/>
        </w:rPr>
        <w:t>- методы и приемы, применяемые в финансовом анализе страховой компании;</w:t>
      </w:r>
    </w:p>
    <w:p w:rsidR="00062E45" w:rsidRDefault="00062E45" w:rsidP="00062E45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>
        <w:rPr>
          <w:rFonts w:ascii="Times New Roman" w:eastAsiaTheme="minorHAnsi" w:hAnsi="Times New Roman" w:cstheme="minorBidi"/>
          <w:sz w:val="19"/>
          <w:szCs w:val="19"/>
        </w:rPr>
        <w:t>- систему финансовых показателей оценки хозяйственной деятельности страховой организации;</w:t>
      </w:r>
    </w:p>
    <w:p w:rsidR="00062E45" w:rsidRDefault="00062E45" w:rsidP="00062E45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>
        <w:rPr>
          <w:rFonts w:ascii="Times New Roman" w:eastAsiaTheme="minorHAnsi" w:hAnsi="Times New Roman" w:cstheme="minorBidi"/>
          <w:b/>
          <w:i/>
          <w:sz w:val="19"/>
          <w:szCs w:val="19"/>
        </w:rPr>
        <w:t>уметь:</w:t>
      </w:r>
    </w:p>
    <w:p w:rsidR="00062E45" w:rsidRDefault="00062E45" w:rsidP="00062E45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>
        <w:rPr>
          <w:rFonts w:ascii="Times New Roman" w:eastAsiaTheme="minorHAnsi" w:hAnsi="Times New Roman" w:cstheme="minorBidi"/>
          <w:sz w:val="19"/>
          <w:szCs w:val="19"/>
        </w:rPr>
        <w:t>- корректно и эффективно использовать аналитический инструментарий финансового анализа;</w:t>
      </w:r>
    </w:p>
    <w:p w:rsidR="00062E45" w:rsidRDefault="00062E45" w:rsidP="00062E45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>
        <w:rPr>
          <w:rFonts w:ascii="Times New Roman" w:eastAsiaTheme="minorHAnsi" w:hAnsi="Times New Roman" w:cstheme="minorBidi"/>
          <w:sz w:val="19"/>
          <w:szCs w:val="19"/>
        </w:rPr>
        <w:t>- анализировать и оценивать существующие финансово-экономические показатели страховой организации;</w:t>
      </w:r>
    </w:p>
    <w:p w:rsidR="00062E45" w:rsidRDefault="00062E45" w:rsidP="00062E45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>
        <w:rPr>
          <w:rFonts w:ascii="Times New Roman" w:eastAsiaTheme="minorHAnsi" w:hAnsi="Times New Roman" w:cstheme="minorBidi"/>
          <w:sz w:val="19"/>
          <w:szCs w:val="19"/>
        </w:rPr>
        <w:t>- проводить исследование эффективных направлений финансового обеспечения инновационного развития в страховой организации;</w:t>
      </w:r>
    </w:p>
    <w:p w:rsidR="00062E45" w:rsidRDefault="00062E45" w:rsidP="00062E45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>
        <w:rPr>
          <w:rFonts w:ascii="Times New Roman" w:eastAsiaTheme="minorHAnsi" w:hAnsi="Times New Roman" w:cstheme="minorBidi"/>
          <w:sz w:val="19"/>
          <w:szCs w:val="19"/>
        </w:rPr>
        <w:t>- составлять и прогнозировать динамику изменения основных финансово-экономических показателей страховой организации;</w:t>
      </w:r>
    </w:p>
    <w:p w:rsidR="00062E45" w:rsidRDefault="00062E45" w:rsidP="00062E45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>
        <w:rPr>
          <w:rFonts w:ascii="Times New Roman" w:eastAsiaTheme="minorHAnsi" w:hAnsi="Times New Roman" w:cstheme="minorBidi"/>
          <w:sz w:val="19"/>
          <w:szCs w:val="19"/>
        </w:rPr>
        <w:t>- интерпретировать результаты финансово-экономических исследований.</w:t>
      </w:r>
    </w:p>
    <w:p w:rsidR="00062E45" w:rsidRDefault="00062E45" w:rsidP="00062E45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>
        <w:rPr>
          <w:rFonts w:ascii="Times New Roman" w:eastAsiaTheme="minorHAnsi" w:hAnsi="Times New Roman" w:cstheme="minorBidi"/>
          <w:b/>
          <w:i/>
          <w:sz w:val="19"/>
          <w:szCs w:val="19"/>
        </w:rPr>
        <w:t>владеть:</w:t>
      </w:r>
    </w:p>
    <w:p w:rsidR="00062E45" w:rsidRDefault="00062E45" w:rsidP="00062E45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>
        <w:rPr>
          <w:rFonts w:ascii="Times New Roman" w:eastAsiaTheme="minorHAnsi" w:hAnsi="Times New Roman" w:cstheme="minorBidi"/>
          <w:sz w:val="19"/>
          <w:szCs w:val="19"/>
        </w:rPr>
        <w:t>- навыками обработки финансовой отчетности страховой организации;</w:t>
      </w:r>
    </w:p>
    <w:p w:rsidR="00062E45" w:rsidRPr="008B1F95" w:rsidRDefault="00062E45" w:rsidP="00062E45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8B1F95">
        <w:rPr>
          <w:rFonts w:ascii="Times New Roman" w:eastAsiaTheme="minorHAnsi" w:hAnsi="Times New Roman" w:cstheme="minorBidi"/>
          <w:sz w:val="19"/>
          <w:szCs w:val="19"/>
        </w:rPr>
        <w:t>- навыками управления финансами страховой организаций.</w:t>
      </w:r>
    </w:p>
    <w:p w:rsidR="00062E45" w:rsidRPr="008B1F95" w:rsidRDefault="00062E45" w:rsidP="00062E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062E45" w:rsidRPr="008B1F95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8B1F95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062E45" w:rsidRPr="008B1F95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B1F95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«Краткосрочная и долгосрочная финансовая политика», «Финансовое планирование и прогнозирование», «Инвестиции и инвестиционное консультирование», «Финансовая стратегия», «Финансовый менеджмент».</w:t>
      </w:r>
    </w:p>
    <w:p w:rsidR="00062E45" w:rsidRPr="008B1F95" w:rsidRDefault="00062E45" w:rsidP="00062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062E45" w:rsidRPr="00096BE8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096BE8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062E45" w:rsidRDefault="00062E45" w:rsidP="00062E4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>Цель</w:t>
      </w:r>
      <w:r>
        <w:rPr>
          <w:rFonts w:ascii="Times New Roman" w:hAnsi="Times New Roman"/>
          <w:sz w:val="19"/>
          <w:szCs w:val="19"/>
        </w:rPr>
        <w:t xml:space="preserve"> освоения дисциплины состоит в получении знаний в области теории и практики финансового анализа страховых организаций с целью разработки финансовых перспектив дальнейшей деятельности. </w:t>
      </w:r>
    </w:p>
    <w:p w:rsidR="00062E45" w:rsidRDefault="00062E45" w:rsidP="00062E4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>Задачи</w:t>
      </w:r>
      <w:r>
        <w:rPr>
          <w:rFonts w:ascii="Times New Roman" w:hAnsi="Times New Roman"/>
          <w:sz w:val="19"/>
          <w:szCs w:val="19"/>
        </w:rPr>
        <w:t xml:space="preserve"> курса: </w:t>
      </w:r>
    </w:p>
    <w:p w:rsidR="00062E45" w:rsidRDefault="00062E45" w:rsidP="00062E4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изучение содержания основных категорий и направлений финансового анализа страховых организаций;</w:t>
      </w:r>
    </w:p>
    <w:p w:rsidR="00062E45" w:rsidRDefault="00062E45" w:rsidP="00062E4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ознакомление с методами и приемами, применяемыми в финансовом анализе страховых организаций;</w:t>
      </w:r>
    </w:p>
    <w:p w:rsidR="00062E45" w:rsidRDefault="00062E45" w:rsidP="00062E4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обучение студентов постановке задач. Корректному и эффективному использованию аналитического инструментария финансового анализа страховых организаций;</w:t>
      </w:r>
    </w:p>
    <w:p w:rsidR="00062E45" w:rsidRDefault="00062E45" w:rsidP="00062E4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рассмотрение системы показателей финансово-хозяйственной деятельности страховой организации;</w:t>
      </w:r>
    </w:p>
    <w:p w:rsidR="00062E45" w:rsidRDefault="00062E45" w:rsidP="00062E4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составление и прогноз динамики изменения основных финансово-экономических показателей на уровне страховой компании;</w:t>
      </w:r>
    </w:p>
    <w:p w:rsidR="00062E45" w:rsidRDefault="00062E45" w:rsidP="00062E4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привитие навыков использования технических приемов финансового анализа в области управления деятельностью страховой компании с целью повышения ее эффективности.</w:t>
      </w:r>
    </w:p>
    <w:p w:rsidR="00062E45" w:rsidRPr="00FF536B" w:rsidRDefault="00062E45" w:rsidP="00062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062E45" w:rsidRPr="00FF536B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F536B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062E45" w:rsidRPr="00FF536B" w:rsidRDefault="00062E45" w:rsidP="00062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470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5"/>
        <w:gridCol w:w="1988"/>
        <w:gridCol w:w="985"/>
        <w:gridCol w:w="2709"/>
        <w:gridCol w:w="2414"/>
        <w:gridCol w:w="1135"/>
      </w:tblGrid>
      <w:tr w:rsidR="00062E45" w:rsidRPr="00214FB3" w:rsidTr="00062E45">
        <w:trPr>
          <w:trHeight w:val="748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62E45" w:rsidRPr="00214FB3" w:rsidRDefault="00062E45" w:rsidP="00062E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proofErr w:type="spellStart"/>
            <w:proofErr w:type="gramStart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062E45" w:rsidRPr="00214FB3" w:rsidTr="00062E45">
        <w:trPr>
          <w:trHeight w:val="1719"/>
        </w:trPr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страховой организации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Pr="00214FB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.4.1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 w:bidi="he-IL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 w:bidi="he-IL"/>
              </w:rPr>
              <w:t>ПК-13: Способен организовать управление финансами организации.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62E45" w:rsidRPr="00214FB3" w:rsidRDefault="00062E45" w:rsidP="00062E45">
            <w:pPr>
              <w:suppressAutoHyphens/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sz w:val="19"/>
                <w:szCs w:val="19"/>
              </w:rPr>
              <w:t>ПК 13.1. Рассчитывает и анализирует финансовые показатели организации</w:t>
            </w:r>
          </w:p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</w:rPr>
              <w:t>ПК 13.3. Осуществляет стратегическое, текущее и оперативное управление финансами организации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sz w:val="19"/>
                <w:szCs w:val="19"/>
              </w:rPr>
              <w:t>Кейс-задание.</w:t>
            </w:r>
          </w:p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</w:tr>
    </w:tbl>
    <w:p w:rsidR="00062E45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062E45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062E45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062E45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062E45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062E45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062E45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062E45" w:rsidRPr="00FF536B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062E45" w:rsidRPr="00FF536B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F536B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5. Содержание дисциплины</w:t>
      </w:r>
    </w:p>
    <w:p w:rsidR="00062E45" w:rsidRPr="00FF536B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F536B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35"/>
      </w:tblGrid>
      <w:tr w:rsidR="00062E45" w:rsidRPr="00214FB3" w:rsidTr="00062E45">
        <w:trPr>
          <w:trHeight w:val="203"/>
        </w:trPr>
        <w:tc>
          <w:tcPr>
            <w:tcW w:w="46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062E45" w:rsidRPr="00214FB3" w:rsidTr="00062E45">
        <w:trPr>
          <w:trHeight w:val="350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214FB3" w:rsidRDefault="00062E45" w:rsidP="00062E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2E45" w:rsidRPr="00214FB3" w:rsidRDefault="00062E45" w:rsidP="00062E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062E45" w:rsidRPr="00214FB3" w:rsidTr="00062E45">
        <w:trPr>
          <w:trHeight w:val="1413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062E45" w:rsidRPr="00214FB3" w:rsidTr="00062E45">
        <w:trPr>
          <w:trHeight w:val="1"/>
        </w:trPr>
        <w:tc>
          <w:tcPr>
            <w:tcW w:w="1020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214FB3" w:rsidRDefault="00062E45" w:rsidP="00062E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 семестр</w:t>
            </w:r>
          </w:p>
        </w:tc>
      </w:tr>
      <w:tr w:rsidR="00062E45" w:rsidRPr="00214FB3" w:rsidTr="00062E45">
        <w:trPr>
          <w:trHeight w:val="464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62E45" w:rsidRPr="00214FB3" w:rsidRDefault="00062E45" w:rsidP="00062E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214FB3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Актуальные вопросы финансового анализа страховой организации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32</w:t>
            </w:r>
          </w:p>
        </w:tc>
      </w:tr>
      <w:tr w:rsidR="00062E45" w:rsidRPr="00214FB3" w:rsidTr="00062E45">
        <w:trPr>
          <w:trHeight w:val="34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62E45" w:rsidRPr="00214FB3" w:rsidRDefault="00062E45" w:rsidP="00062E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214FB3">
              <w:rPr>
                <w:rFonts w:ascii="Times New Roman" w:hAnsi="Times New Roman"/>
                <w:bCs/>
                <w:sz w:val="19"/>
                <w:szCs w:val="19"/>
              </w:rPr>
              <w:t xml:space="preserve">1.1. </w:t>
            </w:r>
            <w:r w:rsidRPr="00214FB3">
              <w:rPr>
                <w:rFonts w:ascii="Times New Roman" w:hAnsi="Times New Roman"/>
                <w:sz w:val="19"/>
                <w:szCs w:val="19"/>
              </w:rPr>
              <w:t xml:space="preserve">Информационное обеспечение финансового анализа страховой организации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062E45" w:rsidRPr="00214FB3" w:rsidTr="00062E45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2E45" w:rsidRPr="00214FB3" w:rsidRDefault="00062E45" w:rsidP="00062E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sz w:val="19"/>
                <w:szCs w:val="19"/>
              </w:rPr>
              <w:t xml:space="preserve">1.2. Приемы и методы финансового анализа в страховой организации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062E45" w:rsidRPr="00214FB3" w:rsidTr="00062E45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214FB3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Методика финансового 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анализа страховой организации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112</w:t>
            </w:r>
          </w:p>
        </w:tc>
      </w:tr>
      <w:tr w:rsidR="00062E45" w:rsidRPr="00214FB3" w:rsidTr="00062E45">
        <w:trPr>
          <w:trHeight w:val="488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bCs/>
                <w:sz w:val="19"/>
                <w:szCs w:val="19"/>
              </w:rPr>
              <w:t xml:space="preserve">2.1. </w:t>
            </w:r>
            <w:r w:rsidRPr="00214FB3">
              <w:rPr>
                <w:rFonts w:ascii="Times New Roman" w:hAnsi="Times New Roman"/>
                <w:sz w:val="19"/>
                <w:szCs w:val="19"/>
              </w:rPr>
              <w:t>Горизонтальный и вертикальный анализ бухгалтерского баланса страховой организации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 Признаки «хорошего баланса»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062E45" w:rsidRPr="00214FB3" w:rsidTr="00062E45">
        <w:trPr>
          <w:trHeight w:val="291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bCs/>
                <w:sz w:val="19"/>
                <w:szCs w:val="19"/>
              </w:rPr>
              <w:t xml:space="preserve">2.2. </w:t>
            </w:r>
            <w:r w:rsidRPr="00214FB3">
              <w:rPr>
                <w:rFonts w:ascii="Times New Roman" w:hAnsi="Times New Roman"/>
                <w:sz w:val="19"/>
                <w:szCs w:val="19"/>
              </w:rPr>
              <w:t>Анализ показателей ликвидности и платежеспо</w:t>
            </w:r>
            <w:r>
              <w:rPr>
                <w:rFonts w:ascii="Times New Roman" w:hAnsi="Times New Roman"/>
                <w:sz w:val="19"/>
                <w:szCs w:val="19"/>
              </w:rPr>
              <w:t>собности страховой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062E45" w:rsidRPr="00214FB3" w:rsidTr="00062E45">
        <w:trPr>
          <w:trHeight w:val="42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bCs/>
                <w:sz w:val="19"/>
                <w:szCs w:val="19"/>
              </w:rPr>
              <w:t xml:space="preserve">2.3. </w:t>
            </w:r>
            <w:r w:rsidRPr="00214FB3">
              <w:rPr>
                <w:rFonts w:ascii="Times New Roman" w:hAnsi="Times New Roman"/>
                <w:sz w:val="19"/>
                <w:szCs w:val="19"/>
              </w:rPr>
              <w:t xml:space="preserve">Анализ финансовой устойчивости страховой организации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062E45" w:rsidRPr="00214FB3" w:rsidTr="00062E45">
        <w:trPr>
          <w:trHeight w:val="41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bCs/>
                <w:sz w:val="19"/>
                <w:szCs w:val="19"/>
              </w:rPr>
              <w:t xml:space="preserve">2.4. </w:t>
            </w:r>
            <w:r w:rsidRPr="00214FB3">
              <w:rPr>
                <w:rFonts w:ascii="Times New Roman" w:hAnsi="Times New Roman"/>
                <w:sz w:val="19"/>
                <w:szCs w:val="19"/>
              </w:rPr>
              <w:t xml:space="preserve">Анализ рентабельности и деловой активности страховой организации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062E45" w:rsidRPr="00214FB3" w:rsidTr="00062E45">
        <w:trPr>
          <w:trHeight w:val="34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bCs/>
                <w:sz w:val="19"/>
                <w:szCs w:val="19"/>
              </w:rPr>
              <w:t xml:space="preserve">2.5. </w:t>
            </w:r>
            <w:r w:rsidRPr="00214FB3">
              <w:rPr>
                <w:rFonts w:ascii="Times New Roman" w:hAnsi="Times New Roman"/>
                <w:sz w:val="19"/>
                <w:szCs w:val="19"/>
              </w:rPr>
              <w:t xml:space="preserve">Анализ вероятности банкротства страховой организации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062E45" w:rsidRPr="00214FB3" w:rsidTr="00062E45">
        <w:trPr>
          <w:trHeight w:val="66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bCs/>
                <w:sz w:val="19"/>
                <w:szCs w:val="19"/>
              </w:rPr>
              <w:t xml:space="preserve">2.6. </w:t>
            </w:r>
            <w:r w:rsidRPr="00214FB3">
              <w:rPr>
                <w:rFonts w:ascii="Times New Roman" w:hAnsi="Times New Roman"/>
                <w:sz w:val="19"/>
                <w:szCs w:val="19"/>
              </w:rPr>
              <w:t>Разработка прогноза динамики изменения основных финансово-экономических показателей на микроуровне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062E45" w:rsidRPr="00214FB3" w:rsidTr="00062E45">
        <w:trPr>
          <w:trHeight w:val="50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062E45" w:rsidRPr="00214FB3" w:rsidRDefault="00062E45" w:rsidP="00062E45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062E45" w:rsidRPr="00096BE8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096BE8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062E45" w:rsidRPr="00096BE8" w:rsidRDefault="00062E45" w:rsidP="00062E45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096BE8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062E45" w:rsidRPr="00096BE8" w:rsidRDefault="00062E45" w:rsidP="00062E45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096BE8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062E45" w:rsidRPr="00096BE8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062E45" w:rsidRPr="00096BE8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096BE8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062E45" w:rsidRPr="00096BE8" w:rsidRDefault="00062E45" w:rsidP="00062E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096BE8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3"/>
        <w:gridCol w:w="1312"/>
        <w:gridCol w:w="1944"/>
        <w:gridCol w:w="45"/>
        <w:gridCol w:w="1532"/>
        <w:gridCol w:w="1379"/>
        <w:gridCol w:w="1227"/>
        <w:gridCol w:w="1185"/>
        <w:gridCol w:w="1355"/>
      </w:tblGrid>
      <w:tr w:rsidR="00062E45" w:rsidRPr="00214FB3" w:rsidTr="00062E45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8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214FB3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214FB3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062E45" w:rsidRPr="00214FB3" w:rsidTr="00062E45">
        <w:trPr>
          <w:trHeight w:val="300"/>
        </w:trPr>
        <w:tc>
          <w:tcPr>
            <w:tcW w:w="9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1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062E45" w:rsidRPr="00214FB3" w:rsidTr="00062E45">
        <w:trPr>
          <w:trHeight w:val="141"/>
        </w:trPr>
        <w:tc>
          <w:tcPr>
            <w:tcW w:w="9439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</w:t>
            </w:r>
            <w:r w:rsidRPr="00214FB3">
              <w:rPr>
                <w:rFonts w:ascii="Times New Roman" w:hAnsi="Times New Roman"/>
                <w:bCs/>
                <w:sz w:val="19"/>
                <w:szCs w:val="19"/>
              </w:rPr>
              <w:t xml:space="preserve"> </w:t>
            </w:r>
            <w:r w:rsidRPr="00214FB3">
              <w:rPr>
                <w:rFonts w:ascii="Times New Roman" w:hAnsi="Times New Roman"/>
                <w:b/>
                <w:bCs/>
                <w:sz w:val="19"/>
                <w:szCs w:val="19"/>
              </w:rPr>
              <w:t>Актуальные вопросы финансового анализа страховой организации</w:t>
            </w:r>
          </w:p>
        </w:tc>
      </w:tr>
      <w:tr w:rsidR="00062E45" w:rsidRPr="00214FB3" w:rsidTr="00062E45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214FB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.4.1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62E45" w:rsidRPr="00214FB3" w:rsidRDefault="00062E45" w:rsidP="00062E45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val="en-US" w:eastAsia="ru-RU"/>
              </w:rPr>
              <w:t>8-12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val="en-US" w:eastAsia="ru-RU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062E45" w:rsidRPr="00214FB3" w:rsidTr="00062E45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214FB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.4.1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062E45" w:rsidRPr="00214FB3" w:rsidTr="00062E45">
        <w:trPr>
          <w:trHeight w:val="111"/>
        </w:trPr>
        <w:tc>
          <w:tcPr>
            <w:tcW w:w="9439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</w:t>
            </w:r>
            <w:r w:rsidRPr="00214FB3">
              <w:rPr>
                <w:rFonts w:ascii="Times New Roman" w:hAnsi="Times New Roman"/>
                <w:bCs/>
                <w:sz w:val="19"/>
                <w:szCs w:val="19"/>
              </w:rPr>
              <w:t xml:space="preserve"> </w:t>
            </w:r>
            <w:r w:rsidRPr="00214FB3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Методика финансового анализа страховой организации </w:t>
            </w:r>
          </w:p>
        </w:tc>
      </w:tr>
      <w:tr w:rsidR="00062E45" w:rsidRPr="00214FB3" w:rsidTr="00062E45">
        <w:trPr>
          <w:trHeight w:val="59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214FB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.4.1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val="en-US" w:eastAsia="ru-RU"/>
              </w:rPr>
              <w:t>24-36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val="en-US" w:eastAsia="ru-RU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36</w:t>
            </w:r>
          </w:p>
        </w:tc>
      </w:tr>
      <w:tr w:rsidR="00062E45" w:rsidRPr="00214FB3" w:rsidTr="00062E45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214FB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.4.1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062E45" w:rsidRPr="00214FB3" w:rsidTr="00062E45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214FB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.4.1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итогового тестирования по разделу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62E45" w:rsidRPr="00214FB3" w:rsidRDefault="00062E45" w:rsidP="00062E4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062E45" w:rsidRPr="00214FB3" w:rsidTr="00062E45">
        <w:trPr>
          <w:trHeight w:val="1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214FB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.4.1</w:t>
            </w:r>
          </w:p>
        </w:tc>
        <w:tc>
          <w:tcPr>
            <w:tcW w:w="550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Зачет с оценкой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062E45" w:rsidRPr="00214FB3" w:rsidTr="00062E45">
        <w:trPr>
          <w:trHeight w:val="300"/>
        </w:trPr>
        <w:tc>
          <w:tcPr>
            <w:tcW w:w="71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0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2E45" w:rsidRPr="00214FB3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062E45" w:rsidRPr="00096BE8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062E45" w:rsidRPr="00096BE8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096BE8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062E45" w:rsidRPr="00096BE8" w:rsidRDefault="00062E45" w:rsidP="00062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096BE8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096BE8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062E45" w:rsidRPr="002B66CC" w:rsidRDefault="00062E45" w:rsidP="00062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96BE8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096BE8">
        <w:rPr>
          <w:rFonts w:ascii="Times New Roman" w:hAnsi="Times New Roman"/>
          <w:sz w:val="19"/>
          <w:szCs w:val="19"/>
        </w:rPr>
        <w:t>Блау</w:t>
      </w:r>
      <w:proofErr w:type="spellEnd"/>
      <w:r w:rsidRPr="00096BE8">
        <w:rPr>
          <w:rFonts w:ascii="Times New Roman" w:hAnsi="Times New Roman"/>
          <w:sz w:val="19"/>
          <w:szCs w:val="19"/>
        </w:rPr>
        <w:t>, С.</w:t>
      </w:r>
      <w:r w:rsidRPr="002B66CC">
        <w:rPr>
          <w:rFonts w:ascii="Times New Roman" w:hAnsi="Times New Roman"/>
          <w:sz w:val="19"/>
          <w:szCs w:val="19"/>
        </w:rPr>
        <w:t>Л. Инвестиционный анализ: учебник: [16+] / С.Л. </w:t>
      </w:r>
      <w:proofErr w:type="spellStart"/>
      <w:r w:rsidRPr="002B66CC">
        <w:rPr>
          <w:rFonts w:ascii="Times New Roman" w:hAnsi="Times New Roman"/>
          <w:sz w:val="19"/>
          <w:szCs w:val="19"/>
        </w:rPr>
        <w:t>Блау</w:t>
      </w:r>
      <w:proofErr w:type="spellEnd"/>
      <w:r w:rsidRPr="002B66CC">
        <w:rPr>
          <w:rFonts w:ascii="Times New Roman" w:hAnsi="Times New Roman"/>
          <w:sz w:val="19"/>
          <w:szCs w:val="19"/>
        </w:rPr>
        <w:t>. – 2-е изд. – Москва: Дашков и</w:t>
      </w:r>
      <w:proofErr w:type="gramStart"/>
      <w:r w:rsidRPr="002B66CC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2B66CC">
        <w:rPr>
          <w:rFonts w:ascii="Times New Roman" w:hAnsi="Times New Roman"/>
          <w:sz w:val="19"/>
          <w:szCs w:val="19"/>
        </w:rPr>
        <w:t>°, 2018. – 256 с.: ил. – (Учебные издания для бакалавров). – Режим доступа: по подписке. – URL: </w:t>
      </w:r>
      <w:hyperlink r:id="rId39" w:history="1">
        <w:r w:rsidRPr="002B66CC">
          <w:rPr>
            <w:rStyle w:val="af4"/>
            <w:rFonts w:ascii="Times New Roman" w:hAnsi="Times New Roman"/>
            <w:sz w:val="19"/>
            <w:szCs w:val="19"/>
          </w:rPr>
          <w:t>https://biblioclub.ru/index.php?page=book&amp;id=495752</w:t>
        </w:r>
      </w:hyperlink>
      <w:r w:rsidRPr="002B66CC">
        <w:rPr>
          <w:rFonts w:ascii="Times New Roman" w:hAnsi="Times New Roman"/>
          <w:sz w:val="19"/>
          <w:szCs w:val="19"/>
        </w:rPr>
        <w:t> </w:t>
      </w:r>
    </w:p>
    <w:p w:rsidR="00062E45" w:rsidRDefault="00062E45" w:rsidP="00062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2. </w:t>
      </w:r>
      <w:r w:rsidRPr="00D53104">
        <w:rPr>
          <w:rFonts w:ascii="Times New Roman" w:hAnsi="Times New Roman"/>
          <w:sz w:val="19"/>
          <w:szCs w:val="19"/>
        </w:rPr>
        <w:t xml:space="preserve">Рубцов, И.В. Анализ финансовой отчетности: учебное пособие / И.В. Рубцов. – Москва: </w:t>
      </w:r>
      <w:proofErr w:type="spellStart"/>
      <w:r w:rsidRPr="00D53104">
        <w:rPr>
          <w:rFonts w:ascii="Times New Roman" w:hAnsi="Times New Roman"/>
          <w:sz w:val="19"/>
          <w:szCs w:val="19"/>
        </w:rPr>
        <w:t>Юнити</w:t>
      </w:r>
      <w:proofErr w:type="spellEnd"/>
      <w:r w:rsidRPr="00D53104">
        <w:rPr>
          <w:rFonts w:ascii="Times New Roman" w:hAnsi="Times New Roman"/>
          <w:sz w:val="19"/>
          <w:szCs w:val="19"/>
        </w:rPr>
        <w:t>, 2018. – 127 с.: табл. – Режим доступа: по подписке. – URL: </w:t>
      </w:r>
      <w:hyperlink r:id="rId40" w:history="1">
        <w:r w:rsidRPr="00D53104">
          <w:rPr>
            <w:rStyle w:val="af4"/>
            <w:rFonts w:ascii="Times New Roman" w:hAnsi="Times New Roman"/>
            <w:sz w:val="19"/>
            <w:szCs w:val="19"/>
          </w:rPr>
          <w:t>https://biblioclub.ru/index.php?page=book&amp;id=473286</w:t>
        </w:r>
      </w:hyperlink>
      <w:r w:rsidRPr="00D53104">
        <w:rPr>
          <w:rFonts w:ascii="Times New Roman" w:hAnsi="Times New Roman"/>
          <w:sz w:val="19"/>
          <w:szCs w:val="19"/>
        </w:rPr>
        <w:t> </w:t>
      </w:r>
    </w:p>
    <w:p w:rsidR="00062E45" w:rsidRPr="00D53104" w:rsidRDefault="00062E45" w:rsidP="00062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53104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D53104">
        <w:rPr>
          <w:rFonts w:ascii="Times New Roman" w:hAnsi="Times New Roman"/>
          <w:sz w:val="19"/>
          <w:szCs w:val="19"/>
        </w:rPr>
        <w:t>Шнюкова</w:t>
      </w:r>
      <w:proofErr w:type="spellEnd"/>
      <w:r w:rsidRPr="00D53104">
        <w:rPr>
          <w:rFonts w:ascii="Times New Roman" w:hAnsi="Times New Roman"/>
          <w:sz w:val="19"/>
          <w:szCs w:val="19"/>
        </w:rPr>
        <w:t>, Е.А. Финансовый анализ и финансовое моделирование: учебное пособие / Е.А. </w:t>
      </w:r>
      <w:proofErr w:type="spellStart"/>
      <w:r w:rsidRPr="00D53104">
        <w:rPr>
          <w:rFonts w:ascii="Times New Roman" w:hAnsi="Times New Roman"/>
          <w:sz w:val="19"/>
          <w:szCs w:val="19"/>
        </w:rPr>
        <w:t>Шнюкова</w:t>
      </w:r>
      <w:proofErr w:type="spellEnd"/>
      <w:r w:rsidRPr="00D53104">
        <w:rPr>
          <w:rFonts w:ascii="Times New Roman" w:hAnsi="Times New Roman"/>
          <w:sz w:val="19"/>
          <w:szCs w:val="19"/>
        </w:rPr>
        <w:t>; Сибирский федеральный университет. – Красноярск: Сибирский федеральный университет (СФУ), 2017. – 92 с.: ил. – Режим доступа: по подписке. – URL: </w:t>
      </w:r>
      <w:hyperlink r:id="rId41" w:history="1">
        <w:r w:rsidRPr="00D53104">
          <w:rPr>
            <w:rStyle w:val="af4"/>
            <w:rFonts w:ascii="Times New Roman" w:hAnsi="Times New Roman"/>
            <w:sz w:val="19"/>
            <w:szCs w:val="19"/>
          </w:rPr>
          <w:t>https://biblioclub.ru/index.php?page=book&amp;id=497527</w:t>
        </w:r>
      </w:hyperlink>
      <w:r w:rsidRPr="00D53104">
        <w:rPr>
          <w:rFonts w:ascii="Times New Roman" w:hAnsi="Times New Roman"/>
          <w:sz w:val="19"/>
          <w:szCs w:val="19"/>
        </w:rPr>
        <w:t> </w:t>
      </w:r>
    </w:p>
    <w:p w:rsidR="00062E45" w:rsidRPr="004731CF" w:rsidRDefault="00062E45" w:rsidP="00062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4731CF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062E45" w:rsidRPr="00D53104" w:rsidRDefault="00062E45" w:rsidP="00062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53104">
        <w:rPr>
          <w:rFonts w:ascii="Times New Roman" w:hAnsi="Times New Roman"/>
          <w:sz w:val="19"/>
          <w:szCs w:val="19"/>
        </w:rPr>
        <w:t>1. Александровская, Ю.П. Математические методы финансового анализа: учебное пособие / Ю.П. Александровская; Казанский национальный исследовательский технологический университет. – Казань: Казанский научно-исследовательский технологический университет (КНИТУ), 2017. – 128 с.: схем</w:t>
      </w:r>
      <w:proofErr w:type="gramStart"/>
      <w:r w:rsidRPr="00D53104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D53104">
        <w:rPr>
          <w:rFonts w:ascii="Times New Roman" w:hAnsi="Times New Roman"/>
          <w:sz w:val="19"/>
          <w:szCs w:val="19"/>
        </w:rPr>
        <w:t>табл., ил. – Режим доступа: по подписке. – URL: </w:t>
      </w:r>
      <w:hyperlink r:id="rId42" w:history="1">
        <w:r w:rsidRPr="00D53104">
          <w:rPr>
            <w:rStyle w:val="af4"/>
            <w:rFonts w:ascii="Times New Roman" w:hAnsi="Times New Roman"/>
            <w:sz w:val="19"/>
            <w:szCs w:val="19"/>
          </w:rPr>
          <w:t>https://biblioclub.ru/index.php?page=book&amp;id=500439</w:t>
        </w:r>
      </w:hyperlink>
      <w:r w:rsidRPr="00D53104">
        <w:rPr>
          <w:rFonts w:ascii="Times New Roman" w:hAnsi="Times New Roman"/>
          <w:sz w:val="19"/>
          <w:szCs w:val="19"/>
        </w:rPr>
        <w:t> </w:t>
      </w:r>
    </w:p>
    <w:p w:rsidR="00062E45" w:rsidRPr="00096BE8" w:rsidRDefault="00062E45" w:rsidP="00062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96BE8">
        <w:rPr>
          <w:rFonts w:ascii="Times New Roman" w:hAnsi="Times New Roman"/>
          <w:sz w:val="19"/>
          <w:szCs w:val="19"/>
        </w:rPr>
        <w:t>2. Годин, А.М. Страхование: учебник / А.М. Годин, С.В. Фрумина. – 3-е изд. – Москва: Дашков и</w:t>
      </w:r>
      <w:proofErr w:type="gramStart"/>
      <w:r w:rsidRPr="00096BE8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096BE8">
        <w:rPr>
          <w:rFonts w:ascii="Times New Roman" w:hAnsi="Times New Roman"/>
          <w:sz w:val="19"/>
          <w:szCs w:val="19"/>
        </w:rPr>
        <w:t>°, 2018. – 256 с.: ил. – (Учебные издания для бакалавров). – Режим доступа: по подписке. – URL: </w:t>
      </w:r>
      <w:hyperlink r:id="rId43" w:history="1">
        <w:r w:rsidRPr="00096BE8">
          <w:rPr>
            <w:rStyle w:val="af4"/>
            <w:rFonts w:ascii="Times New Roman" w:hAnsi="Times New Roman"/>
            <w:sz w:val="19"/>
            <w:szCs w:val="19"/>
          </w:rPr>
          <w:t>https://biblioclub.ru/index.php?page=book&amp;id=573180</w:t>
        </w:r>
      </w:hyperlink>
    </w:p>
    <w:p w:rsidR="00062E45" w:rsidRPr="004731CF" w:rsidRDefault="00062E45" w:rsidP="00062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731CF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4731CF">
        <w:rPr>
          <w:rFonts w:ascii="Times New Roman" w:hAnsi="Times New Roman"/>
          <w:sz w:val="19"/>
          <w:szCs w:val="19"/>
        </w:rPr>
        <w:t>Олькова</w:t>
      </w:r>
      <w:proofErr w:type="spellEnd"/>
      <w:r w:rsidRPr="004731CF">
        <w:rPr>
          <w:rFonts w:ascii="Times New Roman" w:hAnsi="Times New Roman"/>
          <w:sz w:val="19"/>
          <w:szCs w:val="19"/>
        </w:rPr>
        <w:t>, А.Е. Основы анализа финансовой отчетности предприятия: учебно-методическое пособие: [16+] / А.Е. </w:t>
      </w:r>
      <w:proofErr w:type="spellStart"/>
      <w:r w:rsidRPr="004731CF">
        <w:rPr>
          <w:rFonts w:ascii="Times New Roman" w:hAnsi="Times New Roman"/>
          <w:sz w:val="19"/>
          <w:szCs w:val="19"/>
        </w:rPr>
        <w:t>Олькова</w:t>
      </w:r>
      <w:proofErr w:type="spellEnd"/>
      <w:r w:rsidRPr="004731CF">
        <w:rPr>
          <w:rFonts w:ascii="Times New Roman" w:hAnsi="Times New Roman"/>
          <w:sz w:val="19"/>
          <w:szCs w:val="19"/>
        </w:rPr>
        <w:t>; Российская академия народного хозяйства и государственной службы при Президенте Российской Федерации. – Москва: Дело, 2018. – 65 с.: табл., ил. – Режим доступа: по подписке. – URL: </w:t>
      </w:r>
      <w:hyperlink r:id="rId44" w:history="1">
        <w:r w:rsidRPr="004731CF">
          <w:rPr>
            <w:rStyle w:val="af4"/>
            <w:rFonts w:ascii="Times New Roman" w:hAnsi="Times New Roman"/>
            <w:sz w:val="19"/>
            <w:szCs w:val="19"/>
          </w:rPr>
          <w:t>https://biblioclub.ru/index.php?page=book&amp;id=577794</w:t>
        </w:r>
      </w:hyperlink>
      <w:r w:rsidRPr="004731CF">
        <w:rPr>
          <w:rFonts w:ascii="Times New Roman" w:hAnsi="Times New Roman"/>
          <w:sz w:val="19"/>
          <w:szCs w:val="19"/>
        </w:rPr>
        <w:t> </w:t>
      </w:r>
    </w:p>
    <w:p w:rsidR="00062E45" w:rsidRPr="002B66CC" w:rsidRDefault="00062E45" w:rsidP="00062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B66CC">
        <w:rPr>
          <w:rFonts w:ascii="Times New Roman" w:hAnsi="Times New Roman"/>
          <w:sz w:val="19"/>
          <w:szCs w:val="19"/>
        </w:rPr>
        <w:t>4. Финансовый и инвестиционный анализ: учебное пособие для бакалавров дневного и заочного отделений направления 38.03.02 «Менеджмент» / Л.В. Минько, Е.М. </w:t>
      </w:r>
      <w:proofErr w:type="spellStart"/>
      <w:r w:rsidRPr="002B66CC">
        <w:rPr>
          <w:rFonts w:ascii="Times New Roman" w:hAnsi="Times New Roman"/>
          <w:sz w:val="19"/>
          <w:szCs w:val="19"/>
        </w:rPr>
        <w:t>Королькова</w:t>
      </w:r>
      <w:proofErr w:type="spellEnd"/>
      <w:r w:rsidRPr="002B66CC">
        <w:rPr>
          <w:rFonts w:ascii="Times New Roman" w:hAnsi="Times New Roman"/>
          <w:sz w:val="19"/>
          <w:szCs w:val="19"/>
        </w:rPr>
        <w:t>, О.В. Коробова, Е.Л. Дмитриева; Тамбовский государственный технический университет. – Тамбов: Тамбовский государственный технический университет (ТГТУ), 2017. – 112 с.: ил. – Режим доступа: по подписке. – URL: </w:t>
      </w:r>
      <w:hyperlink r:id="rId45" w:history="1">
        <w:r w:rsidRPr="002B66CC">
          <w:rPr>
            <w:rStyle w:val="af4"/>
            <w:rFonts w:ascii="Times New Roman" w:hAnsi="Times New Roman"/>
            <w:sz w:val="19"/>
            <w:szCs w:val="19"/>
          </w:rPr>
          <w:t>https://biblioclub.ru/index.php?page=book&amp;id=498943</w:t>
        </w:r>
      </w:hyperlink>
      <w:r w:rsidRPr="002B66CC">
        <w:rPr>
          <w:rFonts w:ascii="Times New Roman" w:hAnsi="Times New Roman"/>
          <w:sz w:val="19"/>
          <w:szCs w:val="19"/>
        </w:rPr>
        <w:t> </w:t>
      </w:r>
    </w:p>
    <w:p w:rsidR="00062E45" w:rsidRPr="00D53104" w:rsidRDefault="00062E45" w:rsidP="00062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53104">
        <w:rPr>
          <w:rFonts w:ascii="Times New Roman" w:hAnsi="Times New Roman"/>
          <w:sz w:val="19"/>
          <w:szCs w:val="19"/>
        </w:rPr>
        <w:t>5. Финансовый анализ проекта=FINANCIAL ANALYSIS OF A PROJECT: учебное пособие / В.П. Масловский, С.П. </w:t>
      </w:r>
      <w:proofErr w:type="spellStart"/>
      <w:r w:rsidRPr="00D53104">
        <w:rPr>
          <w:rFonts w:ascii="Times New Roman" w:hAnsi="Times New Roman"/>
          <w:sz w:val="19"/>
          <w:szCs w:val="19"/>
        </w:rPr>
        <w:t>Глоба</w:t>
      </w:r>
      <w:proofErr w:type="spellEnd"/>
      <w:r w:rsidRPr="00D53104">
        <w:rPr>
          <w:rFonts w:ascii="Times New Roman" w:hAnsi="Times New Roman"/>
          <w:sz w:val="19"/>
          <w:szCs w:val="19"/>
        </w:rPr>
        <w:t>, Н.М. Бутакова, В.Н. </w:t>
      </w:r>
      <w:proofErr w:type="spellStart"/>
      <w:r w:rsidRPr="00D53104">
        <w:rPr>
          <w:rFonts w:ascii="Times New Roman" w:hAnsi="Times New Roman"/>
          <w:sz w:val="19"/>
          <w:szCs w:val="19"/>
        </w:rPr>
        <w:t>Сурай</w:t>
      </w:r>
      <w:proofErr w:type="spellEnd"/>
      <w:r w:rsidRPr="00D53104">
        <w:rPr>
          <w:rFonts w:ascii="Times New Roman" w:hAnsi="Times New Roman"/>
          <w:sz w:val="19"/>
          <w:szCs w:val="19"/>
        </w:rPr>
        <w:t>; Сибирский федеральный университет. – Красноярск: Сибирский федеральный университет (СФУ), 2016. – 202 с.: ил. – Режим доступа: по подписке. – URL: </w:t>
      </w:r>
      <w:hyperlink r:id="rId46" w:history="1">
        <w:r w:rsidRPr="00D53104">
          <w:rPr>
            <w:rStyle w:val="af4"/>
            <w:rFonts w:ascii="Times New Roman" w:hAnsi="Times New Roman"/>
            <w:sz w:val="19"/>
            <w:szCs w:val="19"/>
          </w:rPr>
          <w:t>https://biblioclub.ru/index.php?page=book&amp;id=497150</w:t>
        </w:r>
      </w:hyperlink>
      <w:r w:rsidRPr="00D53104">
        <w:rPr>
          <w:rFonts w:ascii="Times New Roman" w:hAnsi="Times New Roman"/>
          <w:sz w:val="19"/>
          <w:szCs w:val="19"/>
        </w:rPr>
        <w:t>.</w:t>
      </w:r>
    </w:p>
    <w:p w:rsidR="00062E45" w:rsidRPr="00096BE8" w:rsidRDefault="00062E45" w:rsidP="00062E4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096BE8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62E45" w:rsidRPr="00096BE8" w:rsidRDefault="00062E45" w:rsidP="00062E4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096BE8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062E45" w:rsidRPr="00096BE8" w:rsidRDefault="00062E45" w:rsidP="00062E4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096BE8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62E45" w:rsidRPr="00096BE8" w:rsidRDefault="00062E45" w:rsidP="00062E4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096BE8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47" w:history="1">
        <w:r w:rsidRPr="00096BE8">
          <w:rPr>
            <w:rStyle w:val="af4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062E45" w:rsidRPr="00096BE8" w:rsidRDefault="00062E45" w:rsidP="00062E4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096BE8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096BE8">
        <w:t xml:space="preserve"> </w:t>
      </w:r>
      <w:r w:rsidRPr="00096BE8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8" w:history="1">
        <w:r w:rsidRPr="00096BE8">
          <w:rPr>
            <w:rStyle w:val="af4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062E45" w:rsidRPr="00096BE8" w:rsidRDefault="00062E45" w:rsidP="00062E4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062E45" w:rsidRPr="00096BE8" w:rsidRDefault="00062E45" w:rsidP="00062E4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096BE8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062E45" w:rsidRPr="00096BE8" w:rsidRDefault="00062E45" w:rsidP="00062E4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096BE8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062E45" w:rsidRPr="00096BE8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062E45" w:rsidRPr="00096BE8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096BE8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062E45" w:rsidRPr="00096BE8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096BE8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062E45" w:rsidRPr="00096BE8" w:rsidRDefault="00062E45" w:rsidP="00062E45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96BE8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62E45" w:rsidRPr="00096BE8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096BE8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62E45" w:rsidRPr="00096BE8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96BE8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062E45" w:rsidRPr="00096BE8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96BE8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096BE8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096BE8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096BE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096BE8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096BE8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096BE8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096BE8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096BE8">
        <w:rPr>
          <w:rFonts w:ascii="Times New Roman" w:hAnsi="Times New Roman"/>
          <w:bCs/>
          <w:sz w:val="19"/>
          <w:szCs w:val="19"/>
        </w:rPr>
        <w:t>-сервисов.</w:t>
      </w:r>
    </w:p>
    <w:p w:rsidR="00062E45" w:rsidRPr="00096BE8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96BE8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10456" w:type="dxa"/>
        <w:tblInd w:w="250" w:type="dxa"/>
        <w:tblLook w:val="04A0" w:firstRow="1" w:lastRow="0" w:firstColumn="1" w:lastColumn="0" w:noHBand="0" w:noVBand="1"/>
      </w:tblPr>
      <w:tblGrid>
        <w:gridCol w:w="5352"/>
        <w:gridCol w:w="5104"/>
      </w:tblGrid>
      <w:tr w:rsidR="00062E45" w:rsidRPr="00096BE8" w:rsidTr="00062E45">
        <w:tc>
          <w:tcPr>
            <w:tcW w:w="5352" w:type="dxa"/>
          </w:tcPr>
          <w:p w:rsidR="00062E45" w:rsidRPr="00096BE8" w:rsidRDefault="00062E45" w:rsidP="00062E45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96BE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096BE8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104" w:type="dxa"/>
          </w:tcPr>
          <w:p w:rsidR="00062E45" w:rsidRPr="00096BE8" w:rsidRDefault="00062E45" w:rsidP="00062E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96BE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062E45" w:rsidRPr="00096BE8" w:rsidTr="00062E45">
        <w:tc>
          <w:tcPr>
            <w:tcW w:w="5352" w:type="dxa"/>
          </w:tcPr>
          <w:p w:rsidR="00062E45" w:rsidRPr="00096BE8" w:rsidRDefault="00062E45" w:rsidP="00062E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96BE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104" w:type="dxa"/>
          </w:tcPr>
          <w:p w:rsidR="00062E45" w:rsidRPr="00096BE8" w:rsidRDefault="00062E45" w:rsidP="00062E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96BE8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062E45" w:rsidRPr="00096BE8" w:rsidTr="00062E45">
        <w:tc>
          <w:tcPr>
            <w:tcW w:w="5352" w:type="dxa"/>
          </w:tcPr>
          <w:p w:rsidR="00062E45" w:rsidRPr="00096BE8" w:rsidRDefault="00062E45" w:rsidP="00062E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96BE8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104" w:type="dxa"/>
          </w:tcPr>
          <w:p w:rsidR="00062E45" w:rsidRPr="00096BE8" w:rsidRDefault="00062E45" w:rsidP="00062E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96BE8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062E45" w:rsidRPr="00096BE8" w:rsidTr="00062E45">
        <w:tc>
          <w:tcPr>
            <w:tcW w:w="5352" w:type="dxa"/>
          </w:tcPr>
          <w:p w:rsidR="00062E45" w:rsidRPr="00096BE8" w:rsidRDefault="00062E45" w:rsidP="00062E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96BE8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104" w:type="dxa"/>
          </w:tcPr>
          <w:p w:rsidR="00062E45" w:rsidRPr="00096BE8" w:rsidRDefault="00062E45" w:rsidP="00062E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96BE8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062E45" w:rsidRPr="00096BE8" w:rsidTr="00062E45">
        <w:tc>
          <w:tcPr>
            <w:tcW w:w="5352" w:type="dxa"/>
          </w:tcPr>
          <w:p w:rsidR="00062E45" w:rsidRPr="00096BE8" w:rsidRDefault="00062E45" w:rsidP="00062E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96BE8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104" w:type="dxa"/>
          </w:tcPr>
          <w:p w:rsidR="00062E45" w:rsidRPr="00096BE8" w:rsidRDefault="00062E45" w:rsidP="00062E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96BE8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062E45" w:rsidRDefault="00062E45" w:rsidP="00062E45"/>
    <w:p w:rsidR="00F561A6" w:rsidRPr="00096BE8" w:rsidRDefault="00F561A6" w:rsidP="00062E45"/>
    <w:p w:rsidR="00062E45" w:rsidRPr="00F614AD" w:rsidRDefault="00062E45" w:rsidP="00062E45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F614AD">
        <w:rPr>
          <w:rFonts w:ascii="Times New Roman" w:eastAsia="Times New Roman" w:hAnsi="Times New Roman"/>
          <w:b/>
          <w:sz w:val="19"/>
          <w:szCs w:val="19"/>
          <w:lang w:eastAsia="ru-RU"/>
        </w:rPr>
        <w:lastRenderedPageBreak/>
        <w:t>5.5. ПРОГРАММА ДИСЦИПЛИНЫ</w:t>
      </w:r>
    </w:p>
    <w:p w:rsidR="00062E45" w:rsidRPr="00F614AD" w:rsidRDefault="00062E45" w:rsidP="00062E45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F614AD">
        <w:rPr>
          <w:rFonts w:ascii="Times New Roman" w:hAnsi="Times New Roman"/>
          <w:b/>
          <w:sz w:val="19"/>
          <w:szCs w:val="19"/>
        </w:rPr>
        <w:t>«Финансовое планирование в страховой организации»</w:t>
      </w:r>
    </w:p>
    <w:p w:rsidR="00062E45" w:rsidRPr="00F614AD" w:rsidRDefault="00062E45" w:rsidP="00062E4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  <w:r w:rsidRPr="00F614AD">
        <w:rPr>
          <w:rFonts w:ascii="Times New Roman" w:hAnsi="Times New Roman"/>
          <w:b/>
          <w:bCs/>
          <w:sz w:val="19"/>
          <w:szCs w:val="19"/>
        </w:rPr>
        <w:tab/>
        <w:t>1. Пояснительная записка</w:t>
      </w:r>
    </w:p>
    <w:p w:rsidR="00062E45" w:rsidRPr="00F614AD" w:rsidRDefault="00062E45" w:rsidP="00062E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 xml:space="preserve">Дисциплина «Финансовое планирование в страховой организации» рассматривает систему планирования в разрезе принципов и методов разработки планов, а также обоснование комплексного планирования, современных подходов и методик в планировании страховой организации: бюджетирования, </w:t>
      </w:r>
      <w:proofErr w:type="spellStart"/>
      <w:r w:rsidRPr="00F614AD">
        <w:rPr>
          <w:rFonts w:ascii="Times New Roman" w:hAnsi="Times New Roman"/>
          <w:sz w:val="19"/>
          <w:szCs w:val="19"/>
        </w:rPr>
        <w:t>контроллинга</w:t>
      </w:r>
      <w:proofErr w:type="spellEnd"/>
      <w:r w:rsidRPr="00F614AD">
        <w:rPr>
          <w:rFonts w:ascii="Times New Roman" w:hAnsi="Times New Roman"/>
          <w:sz w:val="19"/>
          <w:szCs w:val="19"/>
        </w:rPr>
        <w:t xml:space="preserve">, бизнес-планирования, программно-целевого и персонального планирования.  </w:t>
      </w:r>
    </w:p>
    <w:p w:rsidR="00062E45" w:rsidRPr="00F614AD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F614AD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062E45" w:rsidRPr="00F614AD" w:rsidRDefault="00062E45" w:rsidP="00062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bookmarkStart w:id="1" w:name="_Hlk65072226"/>
      <w:r w:rsidRPr="00F614AD">
        <w:rPr>
          <w:rFonts w:ascii="Times New Roman" w:eastAsia="Times New Roman" w:hAnsi="Times New Roman"/>
          <w:bCs/>
          <w:sz w:val="19"/>
          <w:szCs w:val="19"/>
          <w:lang w:eastAsia="ru-RU"/>
        </w:rPr>
        <w:t>ПК-13 - Способен организовать управление финансами организации.</w:t>
      </w:r>
    </w:p>
    <w:bookmarkEnd w:id="1"/>
    <w:p w:rsidR="00062E45" w:rsidRPr="00F614AD" w:rsidRDefault="00062E45" w:rsidP="00062E4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ab/>
      </w:r>
      <w:r w:rsidRPr="00F614AD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навыков в области Финансового планирования в страховой организации, позволяющего поддерживать платежеспособность и финансовую устойчивость.</w:t>
      </w:r>
    </w:p>
    <w:p w:rsidR="00062E45" w:rsidRPr="00F614AD" w:rsidRDefault="00062E45" w:rsidP="00062E45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b/>
          <w:i/>
          <w:sz w:val="19"/>
          <w:szCs w:val="19"/>
        </w:rPr>
        <w:t>знать:</w:t>
      </w:r>
    </w:p>
    <w:p w:rsidR="00062E45" w:rsidRPr="00F614AD" w:rsidRDefault="00062E45" w:rsidP="00062E45">
      <w:pPr>
        <w:pStyle w:val="a3"/>
        <w:numPr>
          <w:ilvl w:val="0"/>
          <w:numId w:val="40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>сущность прогнозного финансового анализа в страховой организации;</w:t>
      </w:r>
    </w:p>
    <w:p w:rsidR="00062E45" w:rsidRPr="00F614AD" w:rsidRDefault="00062E45" w:rsidP="00062E45">
      <w:pPr>
        <w:pStyle w:val="a3"/>
        <w:numPr>
          <w:ilvl w:val="0"/>
          <w:numId w:val="40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 xml:space="preserve">основные этапы процесса финансового прогнозирования в страховой организации; </w:t>
      </w:r>
    </w:p>
    <w:p w:rsidR="00062E45" w:rsidRPr="00F614AD" w:rsidRDefault="00062E45" w:rsidP="00062E45">
      <w:pPr>
        <w:pStyle w:val="a3"/>
        <w:numPr>
          <w:ilvl w:val="0"/>
          <w:numId w:val="40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 xml:space="preserve">методы финансового прогнозирования в страховой организации; </w:t>
      </w:r>
    </w:p>
    <w:p w:rsidR="00062E45" w:rsidRPr="00F614AD" w:rsidRDefault="00062E45" w:rsidP="00062E45">
      <w:pPr>
        <w:pStyle w:val="a3"/>
        <w:numPr>
          <w:ilvl w:val="0"/>
          <w:numId w:val="40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 xml:space="preserve">виды финансового планирования в страховой организации </w:t>
      </w:r>
    </w:p>
    <w:p w:rsidR="00062E45" w:rsidRPr="00F614AD" w:rsidRDefault="00062E45" w:rsidP="00062E45">
      <w:pPr>
        <w:pStyle w:val="a3"/>
        <w:numPr>
          <w:ilvl w:val="0"/>
          <w:numId w:val="40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>виды операционных и финансовых бюджетов страховой организации.</w:t>
      </w:r>
    </w:p>
    <w:p w:rsidR="00062E45" w:rsidRPr="00F614AD" w:rsidRDefault="00062E45" w:rsidP="00062E45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b/>
          <w:i/>
          <w:sz w:val="19"/>
          <w:szCs w:val="19"/>
        </w:rPr>
        <w:t>уметь:</w:t>
      </w:r>
    </w:p>
    <w:p w:rsidR="00062E45" w:rsidRPr="00F614AD" w:rsidRDefault="00062E45" w:rsidP="00062E45">
      <w:pPr>
        <w:pStyle w:val="a3"/>
        <w:numPr>
          <w:ilvl w:val="0"/>
          <w:numId w:val="41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 xml:space="preserve">разрабатывать основные прогнозные документы для любого периода прогнозирования и планирования; </w:t>
      </w:r>
    </w:p>
    <w:p w:rsidR="00062E45" w:rsidRPr="00F614AD" w:rsidRDefault="00062E45" w:rsidP="00062E45">
      <w:pPr>
        <w:pStyle w:val="a3"/>
        <w:numPr>
          <w:ilvl w:val="0"/>
          <w:numId w:val="41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 xml:space="preserve">оценивать будущее финансовое положение страховой организации; </w:t>
      </w:r>
    </w:p>
    <w:p w:rsidR="00062E45" w:rsidRPr="00F614AD" w:rsidRDefault="00062E45" w:rsidP="00062E45">
      <w:pPr>
        <w:pStyle w:val="a3"/>
        <w:numPr>
          <w:ilvl w:val="0"/>
          <w:numId w:val="41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>определять наилучшие варианты развития страховой организации;</w:t>
      </w:r>
    </w:p>
    <w:p w:rsidR="00062E45" w:rsidRPr="00F614AD" w:rsidRDefault="00062E45" w:rsidP="00062E45">
      <w:pPr>
        <w:pStyle w:val="a3"/>
        <w:numPr>
          <w:ilvl w:val="0"/>
          <w:numId w:val="41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>анализировать во взаимосвязи экономические явления и процессы на микроуровне</w:t>
      </w:r>
    </w:p>
    <w:p w:rsidR="00062E45" w:rsidRPr="00F614AD" w:rsidRDefault="00062E45" w:rsidP="00062E45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062E45" w:rsidRPr="00F614AD" w:rsidRDefault="00062E45" w:rsidP="00062E45">
      <w:pPr>
        <w:pStyle w:val="a3"/>
        <w:numPr>
          <w:ilvl w:val="0"/>
          <w:numId w:val="42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>методологией финансового прогнозирования;</w:t>
      </w:r>
    </w:p>
    <w:p w:rsidR="00062E45" w:rsidRPr="00F614AD" w:rsidRDefault="00062E45" w:rsidP="00062E45">
      <w:pPr>
        <w:pStyle w:val="a3"/>
        <w:numPr>
          <w:ilvl w:val="0"/>
          <w:numId w:val="42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 xml:space="preserve">навыками обработки и анализа экономических и финансовых показателей; </w:t>
      </w:r>
    </w:p>
    <w:p w:rsidR="00062E45" w:rsidRPr="00F614AD" w:rsidRDefault="00062E45" w:rsidP="00062E45">
      <w:pPr>
        <w:pStyle w:val="a3"/>
        <w:numPr>
          <w:ilvl w:val="0"/>
          <w:numId w:val="42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 xml:space="preserve">методикой формирования прогнозных документов; </w:t>
      </w:r>
    </w:p>
    <w:p w:rsidR="00062E45" w:rsidRPr="00F614AD" w:rsidRDefault="00062E45" w:rsidP="00062E45">
      <w:pPr>
        <w:pStyle w:val="a3"/>
        <w:numPr>
          <w:ilvl w:val="0"/>
          <w:numId w:val="42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>навыками разработки финансовых планов и прогнозов.</w:t>
      </w:r>
    </w:p>
    <w:p w:rsidR="00062E45" w:rsidRPr="00F614AD" w:rsidRDefault="00062E45" w:rsidP="00062E45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062E45" w:rsidRPr="00F614AD" w:rsidRDefault="00062E45" w:rsidP="00062E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19"/>
          <w:szCs w:val="19"/>
        </w:rPr>
      </w:pPr>
      <w:r w:rsidRPr="00F614AD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062E45" w:rsidRPr="00F614AD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F614AD">
        <w:rPr>
          <w:rFonts w:ascii="Times New Roman" w:eastAsia="Times New Roman" w:hAnsi="Times New Roman"/>
          <w:sz w:val="19"/>
          <w:szCs w:val="19"/>
          <w:lang w:eastAsia="ru-RU"/>
        </w:rPr>
        <w:t>Данная дисциплина является дисциплин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ой по выбору.</w:t>
      </w:r>
    </w:p>
    <w:p w:rsidR="00062E45" w:rsidRPr="00F614AD" w:rsidRDefault="00062E45" w:rsidP="00062E45">
      <w:pPr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062E45" w:rsidRPr="00F614AD" w:rsidRDefault="00062E45" w:rsidP="00062E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19"/>
          <w:szCs w:val="19"/>
        </w:rPr>
      </w:pPr>
      <w:r w:rsidRPr="00F614AD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062E45" w:rsidRPr="00F614AD" w:rsidRDefault="00062E45" w:rsidP="00062E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shd w:val="clear" w:color="auto" w:fill="FFFFFF"/>
        </w:rPr>
      </w:pPr>
      <w:r w:rsidRPr="00F614AD">
        <w:rPr>
          <w:rFonts w:ascii="Times New Roman" w:hAnsi="Times New Roman"/>
          <w:i/>
          <w:iCs/>
          <w:sz w:val="19"/>
          <w:szCs w:val="19"/>
        </w:rPr>
        <w:t>Цель</w:t>
      </w:r>
      <w:r w:rsidRPr="00F614AD">
        <w:rPr>
          <w:rFonts w:ascii="Times New Roman" w:hAnsi="Times New Roman"/>
          <w:b/>
          <w:bCs/>
          <w:i/>
          <w:iCs/>
          <w:sz w:val="19"/>
          <w:szCs w:val="19"/>
        </w:rPr>
        <w:t xml:space="preserve"> </w:t>
      </w:r>
      <w:r w:rsidRPr="00F614AD">
        <w:rPr>
          <w:rFonts w:ascii="Times New Roman" w:hAnsi="Times New Roman"/>
          <w:i/>
          <w:iCs/>
          <w:sz w:val="19"/>
          <w:szCs w:val="19"/>
        </w:rPr>
        <w:t>дисциплины</w:t>
      </w:r>
      <w:r w:rsidRPr="00F614AD">
        <w:rPr>
          <w:rFonts w:ascii="Times New Roman" w:hAnsi="Times New Roman"/>
          <w:sz w:val="19"/>
          <w:szCs w:val="19"/>
        </w:rPr>
        <w:t xml:space="preserve"> - </w:t>
      </w:r>
      <w:r w:rsidRPr="00F614AD">
        <w:rPr>
          <w:rFonts w:ascii="Times New Roman" w:hAnsi="Times New Roman"/>
          <w:sz w:val="19"/>
          <w:szCs w:val="19"/>
          <w:shd w:val="clear" w:color="auto" w:fill="FFFFFF"/>
        </w:rPr>
        <w:t xml:space="preserve">формирование условий для реализации обучающимися </w:t>
      </w:r>
      <w:r w:rsidRPr="00F614AD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умений в </w:t>
      </w:r>
      <w:r w:rsidRPr="00F614AD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области управления финансами страховой организации с учетом </w:t>
      </w:r>
      <w:r w:rsidRPr="00F614AD">
        <w:rPr>
          <w:rFonts w:ascii="Times New Roman" w:hAnsi="Times New Roman"/>
          <w:sz w:val="19"/>
          <w:szCs w:val="19"/>
        </w:rPr>
        <w:t>современных подходов</w:t>
      </w:r>
      <w:r>
        <w:rPr>
          <w:rFonts w:ascii="Times New Roman" w:hAnsi="Times New Roman"/>
          <w:sz w:val="19"/>
          <w:szCs w:val="19"/>
        </w:rPr>
        <w:t xml:space="preserve"> и</w:t>
      </w:r>
      <w:r w:rsidRPr="00F614AD">
        <w:rPr>
          <w:rFonts w:ascii="Times New Roman" w:hAnsi="Times New Roman"/>
          <w:sz w:val="19"/>
          <w:szCs w:val="19"/>
        </w:rPr>
        <w:t xml:space="preserve"> методик</w:t>
      </w:r>
      <w:r>
        <w:rPr>
          <w:rFonts w:ascii="Times New Roman" w:hAnsi="Times New Roman"/>
          <w:sz w:val="19"/>
          <w:szCs w:val="19"/>
        </w:rPr>
        <w:t xml:space="preserve"> </w:t>
      </w:r>
      <w:r w:rsidRPr="00F614AD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финансово</w:t>
      </w: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го</w:t>
      </w:r>
      <w:r w:rsidRPr="00F614AD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планировани</w:t>
      </w: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я</w:t>
      </w:r>
      <w:r w:rsidRPr="00F614AD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.</w:t>
      </w:r>
    </w:p>
    <w:p w:rsidR="00062E45" w:rsidRPr="00F614AD" w:rsidRDefault="00062E45" w:rsidP="00062E45">
      <w:pPr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i/>
          <w:sz w:val="19"/>
          <w:szCs w:val="19"/>
        </w:rPr>
        <w:t>Задачи</w:t>
      </w:r>
      <w:r w:rsidRPr="00F614AD">
        <w:rPr>
          <w:rFonts w:ascii="Times New Roman" w:hAnsi="Times New Roman"/>
          <w:sz w:val="19"/>
          <w:szCs w:val="19"/>
        </w:rPr>
        <w:t>:</w:t>
      </w:r>
    </w:p>
    <w:p w:rsidR="00062E45" w:rsidRPr="00F614AD" w:rsidRDefault="00062E45" w:rsidP="00062E45">
      <w:pPr>
        <w:pStyle w:val="a3"/>
        <w:numPr>
          <w:ilvl w:val="0"/>
          <w:numId w:val="38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sz w:val="19"/>
          <w:szCs w:val="19"/>
        </w:rPr>
      </w:pPr>
      <w:r w:rsidRPr="00F614A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</w:t>
      </w:r>
      <w:r w:rsidRPr="00F614AD">
        <w:rPr>
          <w:rFonts w:ascii="Times New Roman" w:eastAsia="Times New Roman" w:hAnsi="Times New Roman"/>
          <w:iCs/>
          <w:sz w:val="19"/>
          <w:szCs w:val="19"/>
          <w:lang w:eastAsia="ru-RU"/>
        </w:rPr>
        <w:t xml:space="preserve">знаний </w:t>
      </w:r>
      <w:r w:rsidRPr="00F614AD">
        <w:rPr>
          <w:rFonts w:ascii="Times New Roman" w:hAnsi="Times New Roman"/>
          <w:sz w:val="19"/>
          <w:szCs w:val="19"/>
        </w:rPr>
        <w:t>сущности понятий «финансовое планирование в страховой организации»</w:t>
      </w:r>
      <w:r w:rsidRPr="00F614AD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; </w:t>
      </w:r>
    </w:p>
    <w:p w:rsidR="00062E45" w:rsidRPr="00F614AD" w:rsidRDefault="00062E45" w:rsidP="00062E45">
      <w:pPr>
        <w:pStyle w:val="a3"/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F614A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умений по </w:t>
      </w:r>
      <w:r w:rsidRPr="00F614AD">
        <w:rPr>
          <w:rFonts w:ascii="Times New Roman" w:hAnsi="Times New Roman"/>
          <w:sz w:val="19"/>
          <w:szCs w:val="19"/>
        </w:rPr>
        <w:t>изучению инструментов и методов финансового планирования в страховой организации</w:t>
      </w:r>
      <w:r w:rsidRPr="00F614AD">
        <w:rPr>
          <w:rFonts w:ascii="Times New Roman" w:hAnsi="Times New Roman" w:cs="Times New Roman"/>
          <w:sz w:val="19"/>
          <w:szCs w:val="19"/>
        </w:rPr>
        <w:t>;</w:t>
      </w:r>
    </w:p>
    <w:p w:rsidR="00062E45" w:rsidRPr="00F614AD" w:rsidRDefault="00062E45" w:rsidP="00062E45">
      <w:pPr>
        <w:pStyle w:val="a3"/>
        <w:numPr>
          <w:ilvl w:val="0"/>
          <w:numId w:val="38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sz w:val="19"/>
          <w:szCs w:val="19"/>
        </w:rPr>
      </w:pPr>
      <w:r w:rsidRPr="00F614A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умений </w:t>
      </w:r>
      <w:r w:rsidRPr="00F614AD">
        <w:rPr>
          <w:rFonts w:ascii="Times New Roman" w:eastAsia="Times New Roman" w:hAnsi="Times New Roman"/>
          <w:iCs/>
          <w:sz w:val="19"/>
          <w:szCs w:val="19"/>
          <w:lang w:eastAsia="ru-RU"/>
        </w:rPr>
        <w:t xml:space="preserve">по </w:t>
      </w:r>
      <w:r w:rsidRPr="00F614AD">
        <w:rPr>
          <w:rFonts w:ascii="Times New Roman" w:hAnsi="Times New Roman"/>
          <w:sz w:val="19"/>
          <w:szCs w:val="19"/>
        </w:rPr>
        <w:t>обучению и практическому применению методов финансового планирования в реальной деятельности финансовых менеджеров страховой организации</w:t>
      </w:r>
      <w:r w:rsidRPr="00F614AD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.</w:t>
      </w:r>
    </w:p>
    <w:p w:rsidR="00062E45" w:rsidRPr="00F614AD" w:rsidRDefault="00062E45" w:rsidP="00062E45">
      <w:pPr>
        <w:spacing w:after="0" w:line="240" w:lineRule="auto"/>
        <w:jc w:val="both"/>
        <w:outlineLvl w:val="3"/>
        <w:rPr>
          <w:rFonts w:ascii="Times New Roman" w:hAnsi="Times New Roman"/>
          <w:sz w:val="19"/>
          <w:szCs w:val="19"/>
        </w:rPr>
      </w:pPr>
    </w:p>
    <w:p w:rsidR="00062E45" w:rsidRPr="00F614AD" w:rsidRDefault="00062E45" w:rsidP="00062E45">
      <w:pPr>
        <w:pStyle w:val="a3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F614AD">
        <w:rPr>
          <w:rFonts w:ascii="Times New Roman" w:hAnsi="Times New Roman" w:cs="Times New Roman"/>
          <w:b/>
          <w:bCs/>
          <w:sz w:val="19"/>
          <w:szCs w:val="19"/>
        </w:rPr>
        <w:t xml:space="preserve">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244"/>
        <w:gridCol w:w="1589"/>
        <w:gridCol w:w="2262"/>
        <w:gridCol w:w="1790"/>
        <w:gridCol w:w="1674"/>
      </w:tblGrid>
      <w:tr w:rsidR="00062E45" w:rsidRPr="00F614AD" w:rsidTr="00062E45">
        <w:trPr>
          <w:trHeight w:val="381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Код ОР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2E45" w:rsidRPr="00F614AD" w:rsidRDefault="00062E45" w:rsidP="00062E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Код ИДК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062E45" w:rsidRPr="00F614AD" w:rsidTr="00062E45">
        <w:trPr>
          <w:trHeight w:val="699"/>
        </w:trPr>
        <w:tc>
          <w:tcPr>
            <w:tcW w:w="8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2E45" w:rsidRPr="00F614AD" w:rsidRDefault="00062E45" w:rsidP="00062E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62E45" w:rsidRPr="00F614AD" w:rsidRDefault="00062E45" w:rsidP="00062E4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страховой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5.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62E45" w:rsidRPr="00F614AD" w:rsidRDefault="00062E45" w:rsidP="00062E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в </w:t>
            </w:r>
            <w:r w:rsidRPr="00F614A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области управления финансами страховой организации с учетом 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современных подходов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и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 xml:space="preserve"> методик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F614A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финансово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го</w:t>
            </w:r>
            <w:r w:rsidRPr="00F614A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 планировани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я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ПК-13.3 Осуществляет стратегическое, текущее и оперативное управление финансами организации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62E45" w:rsidRPr="00847445" w:rsidRDefault="00062E45" w:rsidP="00062E45">
            <w:pPr>
              <w:pStyle w:val="20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062E45" w:rsidRPr="00F614AD" w:rsidRDefault="00062E45" w:rsidP="00062E45">
            <w:pPr>
              <w:pStyle w:val="20"/>
              <w:spacing w:after="0" w:line="240" w:lineRule="auto"/>
              <w:ind w:left="0"/>
              <w:rPr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</w:tbl>
    <w:p w:rsidR="00062E45" w:rsidRPr="00F614AD" w:rsidRDefault="00062E45" w:rsidP="00062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highlight w:val="yellow"/>
        </w:rPr>
      </w:pPr>
    </w:p>
    <w:p w:rsidR="00062E45" w:rsidRPr="00F614AD" w:rsidRDefault="00062E45" w:rsidP="00062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  <w:r w:rsidRPr="00F614AD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062E45" w:rsidRPr="00F614AD" w:rsidRDefault="00062E45" w:rsidP="00062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F614AD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tbl>
      <w:tblPr>
        <w:tblW w:w="5000" w:type="pct"/>
        <w:tblInd w:w="1" w:type="dxa"/>
        <w:tblLayout w:type="fixed"/>
        <w:tblLook w:val="0000" w:firstRow="0" w:lastRow="0" w:firstColumn="0" w:lastColumn="0" w:noHBand="0" w:noVBand="0"/>
      </w:tblPr>
      <w:tblGrid>
        <w:gridCol w:w="3440"/>
        <w:gridCol w:w="622"/>
        <w:gridCol w:w="814"/>
        <w:gridCol w:w="650"/>
        <w:gridCol w:w="814"/>
        <w:gridCol w:w="488"/>
        <w:gridCol w:w="814"/>
        <w:gridCol w:w="975"/>
        <w:gridCol w:w="1139"/>
        <w:gridCol w:w="971"/>
      </w:tblGrid>
      <w:tr w:rsidR="00062E45" w:rsidRPr="00F614AD" w:rsidTr="00062E45">
        <w:trPr>
          <w:trHeight w:val="203"/>
        </w:trPr>
        <w:tc>
          <w:tcPr>
            <w:tcW w:w="3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619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0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8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062E45" w:rsidRPr="00F614AD" w:rsidTr="00062E45">
        <w:trPr>
          <w:trHeight w:val="160"/>
        </w:trPr>
        <w:tc>
          <w:tcPr>
            <w:tcW w:w="30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74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</w:t>
            </w:r>
          </w:p>
          <w:p w:rsidR="00062E45" w:rsidRPr="00F614AD" w:rsidRDefault="00062E45" w:rsidP="00062E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0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062E45" w:rsidRPr="00F614AD" w:rsidTr="00062E45">
        <w:trPr>
          <w:cantSplit/>
          <w:trHeight w:val="1432"/>
        </w:trPr>
        <w:tc>
          <w:tcPr>
            <w:tcW w:w="3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062E45" w:rsidRPr="00F614AD" w:rsidTr="00062E4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highlight w:val="yellow"/>
                <w:lang w:eastAsia="ru-RU"/>
              </w:rPr>
            </w:pPr>
            <w:r w:rsidRPr="00F614AD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Финансовое планирование </w:t>
            </w:r>
            <w:r w:rsidRPr="00F614AD">
              <w:rPr>
                <w:rFonts w:ascii="Times New Roman" w:hAnsi="Times New Roman"/>
                <w:b/>
                <w:bCs/>
                <w:sz w:val="19"/>
                <w:szCs w:val="19"/>
              </w:rPr>
              <w:lastRenderedPageBreak/>
              <w:t>как часть финансового менеджмента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lastRenderedPageBreak/>
              <w:t>6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  <w:tr w:rsidR="00062E45" w:rsidRPr="00F614AD" w:rsidTr="00062E4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highlight w:val="yellow"/>
                <w:lang w:eastAsia="ru-RU"/>
              </w:rPr>
            </w:pPr>
            <w:r w:rsidRPr="00F614AD">
              <w:rPr>
                <w:rFonts w:ascii="Times New Roman" w:hAnsi="Times New Roman"/>
                <w:bCs/>
                <w:sz w:val="19"/>
                <w:szCs w:val="19"/>
              </w:rPr>
              <w:lastRenderedPageBreak/>
              <w:t xml:space="preserve">Тема 1.1. 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 xml:space="preserve">Сущность и значение финансового планирования 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</w:tr>
      <w:tr w:rsidR="00062E45" w:rsidRPr="00F614AD" w:rsidTr="00062E4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Тема 1.2 Содержание и значение финансового прогнозирования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</w:tr>
      <w:tr w:rsidR="00062E45" w:rsidRPr="00F614AD" w:rsidTr="00062E4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Тема 1.3 Взаимосвязь стратегического планирования и финансового прогнозирования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</w:tr>
      <w:tr w:rsidR="00062E45" w:rsidRPr="00F614AD" w:rsidTr="00062E4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Раздел 2. </w:t>
            </w:r>
            <w:r w:rsidRPr="00F614AD">
              <w:rPr>
                <w:rFonts w:ascii="Times New Roman" w:hAnsi="Times New Roman"/>
                <w:b/>
                <w:bCs/>
                <w:sz w:val="19"/>
                <w:szCs w:val="19"/>
              </w:rPr>
              <w:t>Характеристика финансового планирования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страховой организации</w:t>
            </w:r>
            <w:r w:rsidRPr="00F614AD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  <w:tr w:rsidR="00062E45" w:rsidRPr="00F614AD" w:rsidTr="00062E4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Тема 2.1 Методология финансового планирования. Модели и методы долгосрочного финансового планирования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36</w:t>
            </w:r>
          </w:p>
        </w:tc>
      </w:tr>
      <w:tr w:rsidR="00062E45" w:rsidRPr="00F614AD" w:rsidTr="00062E4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Тема 2.2 Финансовое планирование</w:t>
            </w:r>
            <w:r>
              <w:rPr>
                <w:rFonts w:ascii="Times New Roman" w:hAnsi="Times New Roman"/>
                <w:sz w:val="19"/>
                <w:szCs w:val="19"/>
              </w:rPr>
              <w:t>, прогнозирование и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 xml:space="preserve"> бюджетирование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36</w:t>
            </w:r>
          </w:p>
        </w:tc>
      </w:tr>
      <w:tr w:rsidR="00062E45" w:rsidRPr="00F614AD" w:rsidTr="00062E4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</w:tr>
      <w:tr w:rsidR="00062E45" w:rsidRPr="00F614AD" w:rsidTr="00062E45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062E45" w:rsidRPr="00F614AD" w:rsidRDefault="00062E45" w:rsidP="00062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062E45" w:rsidRPr="00F614AD" w:rsidRDefault="00062E45" w:rsidP="00062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F614AD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062E45" w:rsidRPr="00F614AD" w:rsidRDefault="00062E45" w:rsidP="00062E45">
      <w:pPr>
        <w:pStyle w:val="a3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F614AD">
        <w:rPr>
          <w:rFonts w:ascii="Times New Roman" w:hAnsi="Times New Roman" w:cs="Times New Roman"/>
          <w:sz w:val="19"/>
          <w:szCs w:val="19"/>
        </w:rPr>
        <w:tab/>
        <w:t>При изучении дисциплины применяются активные и интерактивные методы обучения. Предполагается участие в групповых обсуждениях, выполнение творческих практических заданий, использование к</w:t>
      </w:r>
      <w:r w:rsidRPr="00F614AD">
        <w:rPr>
          <w:rFonts w:ascii="Times New Roman" w:hAnsi="Times New Roman" w:cs="Times New Roman"/>
          <w:bCs/>
          <w:sz w:val="19"/>
          <w:szCs w:val="19"/>
        </w:rPr>
        <w:t>ейс-метода и т.д.</w:t>
      </w:r>
    </w:p>
    <w:p w:rsidR="00062E45" w:rsidRPr="00F614AD" w:rsidRDefault="00062E45" w:rsidP="00062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614AD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062E45" w:rsidRPr="00F614AD" w:rsidRDefault="00062E45" w:rsidP="00062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F614AD">
        <w:rPr>
          <w:rFonts w:ascii="Times New Roman" w:hAnsi="Times New Roman"/>
          <w:bCs/>
          <w:i/>
          <w:sz w:val="19"/>
          <w:szCs w:val="19"/>
        </w:rPr>
        <w:t>6.1. Рейтинг-план (</w:t>
      </w:r>
      <w:r>
        <w:rPr>
          <w:rFonts w:ascii="Times New Roman" w:hAnsi="Times New Roman"/>
          <w:bCs/>
          <w:i/>
          <w:sz w:val="19"/>
          <w:szCs w:val="19"/>
        </w:rPr>
        <w:t>по дисциплине</w:t>
      </w:r>
      <w:r w:rsidRPr="00F614AD">
        <w:rPr>
          <w:rFonts w:ascii="Times New Roman" w:hAnsi="Times New Roman"/>
          <w:bCs/>
          <w:i/>
          <w:sz w:val="19"/>
          <w:szCs w:val="19"/>
        </w:rPr>
        <w:t>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545"/>
        <w:gridCol w:w="1566"/>
        <w:gridCol w:w="2440"/>
        <w:gridCol w:w="18"/>
        <w:gridCol w:w="1420"/>
        <w:gridCol w:w="1512"/>
        <w:gridCol w:w="1238"/>
        <w:gridCol w:w="936"/>
        <w:gridCol w:w="936"/>
      </w:tblGrid>
      <w:tr w:rsidR="00062E45" w:rsidRPr="00F614AD" w:rsidTr="00062E45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2" w:name="_Hlk67224795"/>
            <w:r w:rsidRPr="00F614AD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3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1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  <w:r w:rsidRPr="00F614AD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3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(</w:t>
            </w:r>
            <w:r w:rsidRPr="00F614AD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-</w:t>
            </w:r>
            <w:r w:rsidRPr="00F614AD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1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062E45" w:rsidRPr="00F614AD" w:rsidTr="00062E45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</w:p>
        </w:tc>
        <w:tc>
          <w:tcPr>
            <w:tcW w:w="219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8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062E45" w:rsidRPr="00F614AD" w:rsidTr="00062E45">
        <w:trPr>
          <w:trHeight w:val="265"/>
        </w:trPr>
        <w:tc>
          <w:tcPr>
            <w:tcW w:w="9468" w:type="dxa"/>
            <w:gridSpan w:val="9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Финансовое планирование и прогнозирование как часть финансового менеджмента</w:t>
            </w:r>
          </w:p>
        </w:tc>
      </w:tr>
      <w:tr w:rsidR="00062E45" w:rsidRPr="00F614AD" w:rsidTr="00062E45">
        <w:trPr>
          <w:trHeight w:val="69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2E45" w:rsidRPr="00F614AD" w:rsidRDefault="00062E45" w:rsidP="00062E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5.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193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pStyle w:val="af5"/>
              <w:spacing w:before="0" w:beforeAutospacing="0" w:after="0" w:afterAutospacing="0"/>
              <w:rPr>
                <w:sz w:val="19"/>
                <w:szCs w:val="19"/>
              </w:rPr>
            </w:pPr>
            <w:r w:rsidRPr="00F614AD">
              <w:rPr>
                <w:sz w:val="19"/>
                <w:szCs w:val="19"/>
              </w:rPr>
              <w:t>Текущий контроль</w:t>
            </w:r>
          </w:p>
          <w:p w:rsidR="00062E45" w:rsidRPr="00F614AD" w:rsidRDefault="00062E45" w:rsidP="00062E45">
            <w:pPr>
              <w:pStyle w:val="af5"/>
              <w:spacing w:before="0" w:beforeAutospacing="0" w:after="0" w:afterAutospacing="0"/>
              <w:rPr>
                <w:sz w:val="19"/>
                <w:szCs w:val="19"/>
              </w:rPr>
            </w:pPr>
            <w:r w:rsidRPr="00F614AD">
              <w:rPr>
                <w:sz w:val="19"/>
                <w:szCs w:val="19"/>
              </w:rPr>
              <w:t xml:space="preserve">по теме 1.1.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2E45" w:rsidRPr="00F614AD" w:rsidRDefault="00062E45" w:rsidP="00062E4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2E45" w:rsidRPr="00F614AD" w:rsidRDefault="00062E45" w:rsidP="00062E4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062E45" w:rsidRPr="00F614AD" w:rsidTr="00062E45">
        <w:trPr>
          <w:trHeight w:val="56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2E45" w:rsidRPr="00F614AD" w:rsidRDefault="00062E45" w:rsidP="00062E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5.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193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pStyle w:val="af5"/>
              <w:spacing w:before="0" w:beforeAutospacing="0" w:after="0" w:afterAutospacing="0"/>
              <w:rPr>
                <w:sz w:val="19"/>
                <w:szCs w:val="19"/>
              </w:rPr>
            </w:pPr>
            <w:r w:rsidRPr="00F614AD">
              <w:rPr>
                <w:sz w:val="19"/>
                <w:szCs w:val="19"/>
              </w:rPr>
              <w:t xml:space="preserve">Решение проблемной ситуации по теме 1.2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7-10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2E45" w:rsidRPr="00F614AD" w:rsidRDefault="00062E45" w:rsidP="00062E4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2E45" w:rsidRPr="00F614AD" w:rsidRDefault="00062E45" w:rsidP="00062E4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062E45" w:rsidRPr="00F614AD" w:rsidTr="00062E45">
        <w:trPr>
          <w:trHeight w:val="326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2E45" w:rsidRPr="00F614AD" w:rsidRDefault="00062E45" w:rsidP="00062E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5.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193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pStyle w:val="af5"/>
              <w:spacing w:before="0" w:beforeAutospacing="0" w:after="0" w:afterAutospacing="0"/>
              <w:rPr>
                <w:sz w:val="19"/>
                <w:szCs w:val="19"/>
              </w:rPr>
            </w:pPr>
            <w:r w:rsidRPr="00F614AD">
              <w:rPr>
                <w:sz w:val="19"/>
                <w:szCs w:val="19"/>
              </w:rPr>
              <w:t xml:space="preserve">Решение проблемной ситуации по теме 1.3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7-10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062E45" w:rsidRPr="00F614AD" w:rsidTr="00062E45">
        <w:trPr>
          <w:trHeight w:val="51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981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062E45" w:rsidRDefault="00062E45" w:rsidP="00062E45">
            <w:pPr>
              <w:pStyle w:val="30"/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062E45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Раздел 2. </w:t>
            </w:r>
            <w:r w:rsidRPr="00062E45">
              <w:rPr>
                <w:rFonts w:ascii="Times New Roman" w:hAnsi="Times New Roman"/>
                <w:b/>
                <w:bCs/>
                <w:sz w:val="19"/>
                <w:szCs w:val="19"/>
              </w:rPr>
              <w:t>Характеристика финансового планирования</w:t>
            </w:r>
          </w:p>
        </w:tc>
      </w:tr>
      <w:tr w:rsidR="00062E45" w:rsidRPr="00F614AD" w:rsidTr="00062E45">
        <w:trPr>
          <w:trHeight w:val="52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4.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2E45" w:rsidRPr="00F614AD" w:rsidRDefault="00062E45" w:rsidP="00062E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5.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pStyle w:val="af5"/>
              <w:spacing w:before="0" w:beforeAutospacing="0" w:after="0" w:afterAutospacing="0"/>
              <w:rPr>
                <w:sz w:val="19"/>
                <w:szCs w:val="19"/>
              </w:rPr>
            </w:pPr>
            <w:r w:rsidRPr="00F614AD">
              <w:rPr>
                <w:sz w:val="19"/>
                <w:szCs w:val="19"/>
              </w:rPr>
              <w:t>Текущий контроль по теме 2.1 и 2.2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2E45" w:rsidRPr="00F614AD" w:rsidRDefault="00062E45" w:rsidP="00062E4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2E45" w:rsidRPr="00F614AD" w:rsidRDefault="00062E45" w:rsidP="00062E4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062E45" w:rsidRPr="00F614AD" w:rsidTr="00062E45">
        <w:trPr>
          <w:trHeight w:val="43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2E45" w:rsidRPr="00F614AD" w:rsidRDefault="00062E45" w:rsidP="00062E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5.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pStyle w:val="af5"/>
              <w:spacing w:before="0" w:beforeAutospacing="0" w:after="0" w:afterAutospacing="0"/>
              <w:rPr>
                <w:sz w:val="19"/>
                <w:szCs w:val="19"/>
              </w:rPr>
            </w:pPr>
            <w:r w:rsidRPr="00F614AD">
              <w:rPr>
                <w:sz w:val="19"/>
                <w:szCs w:val="19"/>
              </w:rPr>
              <w:t>Решение проблемной ситуации по теме 2.1</w:t>
            </w:r>
            <w:r>
              <w:rPr>
                <w:sz w:val="19"/>
                <w:szCs w:val="19"/>
              </w:rPr>
              <w:t xml:space="preserve"> и 2.2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 xml:space="preserve">Кейс – задание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7-10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062E45" w:rsidRPr="00F614AD" w:rsidTr="00062E45">
        <w:trPr>
          <w:trHeight w:val="42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2E45" w:rsidRPr="00F614AD" w:rsidRDefault="00062E45" w:rsidP="00062E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5.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pStyle w:val="af5"/>
              <w:spacing w:before="0" w:beforeAutospacing="0" w:after="0" w:afterAutospacing="0"/>
              <w:rPr>
                <w:sz w:val="19"/>
                <w:szCs w:val="19"/>
              </w:rPr>
            </w:pPr>
            <w:r w:rsidRPr="00F614AD">
              <w:rPr>
                <w:sz w:val="19"/>
                <w:szCs w:val="19"/>
              </w:rPr>
              <w:t>Итоговое тестирование по темам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14-20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062E45" w:rsidRPr="00F614AD" w:rsidTr="00062E45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614AD">
              <w:rPr>
                <w:rFonts w:ascii="Times New Roman" w:hAnsi="Times New Roman"/>
                <w:b/>
                <w:sz w:val="19"/>
                <w:szCs w:val="19"/>
              </w:rPr>
              <w:t>45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614AD">
              <w:rPr>
                <w:rFonts w:ascii="Times New Roman" w:hAnsi="Times New Roman"/>
                <w:b/>
                <w:sz w:val="19"/>
                <w:szCs w:val="19"/>
              </w:rPr>
              <w:t>70</w:t>
            </w:r>
          </w:p>
        </w:tc>
      </w:tr>
      <w:tr w:rsidR="00062E45" w:rsidRPr="00F614AD" w:rsidTr="00062E45">
        <w:trPr>
          <w:trHeight w:val="300"/>
        </w:trPr>
        <w:tc>
          <w:tcPr>
            <w:tcW w:w="40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pStyle w:val="af5"/>
              <w:spacing w:before="0" w:beforeAutospacing="0" w:after="0" w:afterAutospacing="0"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Зачет с оценкой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</w:tr>
      <w:tr w:rsidR="00062E45" w:rsidRPr="00F614AD" w:rsidTr="00062E45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Итого: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614AD">
              <w:rPr>
                <w:rFonts w:ascii="Times New Roman" w:hAnsi="Times New Roman"/>
                <w:b/>
                <w:sz w:val="19"/>
                <w:szCs w:val="19"/>
              </w:rPr>
              <w:t>55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2E45" w:rsidRPr="00F614AD" w:rsidRDefault="00062E45" w:rsidP="00062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614AD">
              <w:rPr>
                <w:rFonts w:ascii="Times New Roman" w:hAnsi="Times New Roman"/>
                <w:b/>
                <w:sz w:val="19"/>
                <w:szCs w:val="19"/>
              </w:rPr>
              <w:t>100</w:t>
            </w:r>
          </w:p>
        </w:tc>
      </w:tr>
    </w:tbl>
    <w:bookmarkEnd w:id="2"/>
    <w:p w:rsidR="00062E45" w:rsidRPr="00F614AD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614AD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062E45" w:rsidRPr="00F614AD" w:rsidRDefault="00062E45" w:rsidP="00062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F614AD">
        <w:rPr>
          <w:rFonts w:ascii="Times New Roman" w:hAnsi="Times New Roman"/>
          <w:bCs/>
          <w:sz w:val="19"/>
          <w:szCs w:val="19"/>
        </w:rPr>
        <w:t xml:space="preserve">7.1. </w:t>
      </w:r>
      <w:r w:rsidRPr="00F614AD">
        <w:rPr>
          <w:rFonts w:ascii="Times New Roman" w:hAnsi="Times New Roman"/>
          <w:bCs/>
          <w:iCs/>
          <w:sz w:val="19"/>
          <w:szCs w:val="19"/>
        </w:rPr>
        <w:t>Основная литература</w:t>
      </w:r>
    </w:p>
    <w:p w:rsidR="00062E45" w:rsidRPr="00F614AD" w:rsidRDefault="00062E45" w:rsidP="00062E45">
      <w:pPr>
        <w:pStyle w:val="a3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  <w:shd w:val="clear" w:color="auto" w:fill="FFFFFF"/>
        </w:rPr>
      </w:pPr>
      <w:proofErr w:type="spellStart"/>
      <w:r w:rsidRPr="00F614A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Ермасов</w:t>
      </w:r>
      <w:proofErr w:type="spellEnd"/>
      <w:r w:rsidRPr="00F614A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, С. В.</w:t>
      </w:r>
      <w:r w:rsidRPr="00F614A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Страхование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бакалавров / С. В. 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Ермасов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, Н. Б. 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Ермасова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 — 5-е изд.,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Издательство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, 2019. — 791 с. — (Бакалавр.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Академический курс). — ISBN 978-5-9916-3305-5. — Текст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49" w:tgtFrame="_blank" w:history="1">
        <w:r w:rsidRPr="00F614AD">
          <w:rPr>
            <w:rStyle w:val="af4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https://urait.ru/bcode/425155</w:t>
        </w:r>
      </w:hyperlink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.</w:t>
      </w:r>
      <w:r w:rsidRPr="00F614A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 xml:space="preserve"> </w:t>
      </w:r>
    </w:p>
    <w:p w:rsidR="00062E45" w:rsidRPr="00F614AD" w:rsidRDefault="00062E45" w:rsidP="00062E45">
      <w:pPr>
        <w:pStyle w:val="a3"/>
        <w:numPr>
          <w:ilvl w:val="0"/>
          <w:numId w:val="3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Страхование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и практикум для академического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бакалавриата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/ И. П. 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Хоминич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[и др.] ; под редакцией И. П. 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Хоминич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, Е. В. Дик. — Москва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Издательство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, 2018. — 437 с. — (Бакалавр.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Академический курс). — ISBN 978-5-534-01516-4. — Текст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50" w:tgtFrame="_blank" w:history="1">
        <w:r w:rsidRPr="00F614AD">
          <w:rPr>
            <w:rStyle w:val="af4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https://urait.ru/bcode/413217</w:t>
        </w:r>
      </w:hyperlink>
      <w:r w:rsidRPr="00F614AD">
        <w:rPr>
          <w:rFonts w:ascii="Times New Roman" w:hAnsi="Times New Roman" w:cs="Times New Roman"/>
          <w:sz w:val="19"/>
          <w:szCs w:val="19"/>
        </w:rPr>
        <w:t>.</w:t>
      </w:r>
    </w:p>
    <w:p w:rsidR="00062E45" w:rsidRPr="000B1D16" w:rsidRDefault="00062E45" w:rsidP="00062E45">
      <w:pPr>
        <w:pStyle w:val="a3"/>
        <w:numPr>
          <w:ilvl w:val="0"/>
          <w:numId w:val="34"/>
        </w:numPr>
        <w:spacing w:after="0" w:line="240" w:lineRule="auto"/>
        <w:ind w:left="0" w:firstLine="0"/>
        <w:jc w:val="both"/>
        <w:rPr>
          <w:rStyle w:val="af4"/>
          <w:rFonts w:ascii="Times New Roman" w:hAnsi="Times New Roman" w:cs="Times New Roman"/>
          <w:sz w:val="19"/>
          <w:szCs w:val="19"/>
          <w:shd w:val="clear" w:color="auto" w:fill="FFFFFF"/>
        </w:rPr>
      </w:pPr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Финансовый менеджмент: учебник для академического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бакалавриата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 / Г. Б. Поляк [и др.]; ответственный редактор Г. Б. Поляк. — 4-е изд.,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. и доп. — Москва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2019. — 456 с. — (Авторский учебник). — ISBN 978-5-9916-4395-5. — Текст: электронный // ЭБС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51" w:tgtFrame="_blank" w:history="1">
        <w:r w:rsidRPr="00F614AD">
          <w:rPr>
            <w:rStyle w:val="af4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https://urait.ru/bcode/444149</w:t>
        </w:r>
      </w:hyperlink>
    </w:p>
    <w:p w:rsidR="00062E45" w:rsidRPr="00F614AD" w:rsidRDefault="00062E45" w:rsidP="00062E4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F614AD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</w:t>
      </w:r>
    </w:p>
    <w:p w:rsidR="00062E45" w:rsidRPr="00F614AD" w:rsidRDefault="00062E45" w:rsidP="00062E45">
      <w:pPr>
        <w:pStyle w:val="a3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  <w:shd w:val="clear" w:color="auto" w:fill="FFFFFF"/>
        </w:rPr>
      </w:pPr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lastRenderedPageBreak/>
        <w:t>Основы страхового дела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и практикум для вузов / И. П. 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Хоминич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[и др.] ; под редакцией И. П. 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Хоминич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, Е. В. Дик. — Москва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, 2021. — 243 с. — (Высшее образование). — ISBN 978-5-534-03461-5. — Текст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52" w:tgtFrame="_blank" w:history="1">
        <w:r w:rsidRPr="00F614AD">
          <w:rPr>
            <w:rStyle w:val="af4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https://urait.ru/bcode/469749</w:t>
        </w:r>
      </w:hyperlink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.</w:t>
      </w:r>
    </w:p>
    <w:p w:rsidR="00062E45" w:rsidRPr="00F614AD" w:rsidRDefault="00062E45" w:rsidP="00062E45">
      <w:pPr>
        <w:pStyle w:val="a3"/>
        <w:numPr>
          <w:ilvl w:val="0"/>
          <w:numId w:val="35"/>
        </w:numPr>
        <w:tabs>
          <w:tab w:val="left" w:pos="0"/>
          <w:tab w:val="left" w:pos="142"/>
          <w:tab w:val="left" w:pos="567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Страховое дело: учебник и практикум для среднего профессионального образования / ответственный редактор А. Ю. Анисимов. — 2-е изд.,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испр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. и доп. — Москва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2021. — 218 с. — (Профессиональное образование). — ISBN 978-5-534-08138-1. — Текст: электронный // ЭБС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53" w:tgtFrame="_blank" w:history="1">
        <w:r w:rsidRPr="00F614AD">
          <w:rPr>
            <w:rStyle w:val="af4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https://urait.ru/bcode/471648</w:t>
        </w:r>
      </w:hyperlink>
      <w:r w:rsidRPr="00F614AD">
        <w:rPr>
          <w:rStyle w:val="af4"/>
          <w:rFonts w:ascii="Times New Roman" w:hAnsi="Times New Roman" w:cs="Times New Roman"/>
          <w:sz w:val="19"/>
          <w:szCs w:val="19"/>
        </w:rPr>
        <w:t>.</w:t>
      </w:r>
      <w:r w:rsidRPr="00F614AD">
        <w:rPr>
          <w:rFonts w:ascii="Times New Roman" w:hAnsi="Times New Roman" w:cs="Times New Roman"/>
          <w:sz w:val="19"/>
          <w:szCs w:val="19"/>
        </w:rPr>
        <w:t> </w:t>
      </w:r>
    </w:p>
    <w:p w:rsidR="00062E45" w:rsidRPr="00F614AD" w:rsidRDefault="00062E45" w:rsidP="00062E45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Финансы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вузов / Т. П. Беляева [и др.] ; под редакцией Н. Г. Ивановой. — Москва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, 2021. — 449 с. — (Высшее образование). — ISBN 978-5-534-13894-8. — Текст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54" w:tgtFrame="_blank" w:history="1">
        <w:r w:rsidRPr="00F614AD">
          <w:rPr>
            <w:rStyle w:val="af4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https://urait.ru/bcode/467206</w:t>
        </w:r>
      </w:hyperlink>
      <w:r w:rsidRPr="00F614AD">
        <w:rPr>
          <w:rFonts w:ascii="Times New Roman" w:hAnsi="Times New Roman" w:cs="Times New Roman"/>
          <w:sz w:val="19"/>
          <w:szCs w:val="19"/>
        </w:rPr>
        <w:t>.</w:t>
      </w:r>
    </w:p>
    <w:p w:rsidR="00062E45" w:rsidRPr="00F614AD" w:rsidRDefault="00062E45" w:rsidP="00062E4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F614AD">
        <w:rPr>
          <w:rFonts w:ascii="Times New Roman" w:hAnsi="Times New Roman"/>
          <w:bCs/>
          <w:i/>
          <w:iCs/>
          <w:sz w:val="19"/>
          <w:szCs w:val="19"/>
        </w:rPr>
        <w:tab/>
        <w:t>7.3. Перечень учебно-методического обеспечения для самостоятельной работы обучающихся по дисциплине</w:t>
      </w:r>
    </w:p>
    <w:p w:rsidR="00062E45" w:rsidRPr="00F614AD" w:rsidRDefault="00062E45" w:rsidP="00062E45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F614AD">
        <w:rPr>
          <w:rFonts w:ascii="Times New Roman" w:hAnsi="Times New Roman" w:cs="Times New Roman"/>
          <w:sz w:val="19"/>
          <w:szCs w:val="19"/>
        </w:rPr>
        <w:t>Финансы: учебник и практикум для вузов / Л. А. </w:t>
      </w:r>
      <w:proofErr w:type="spellStart"/>
      <w:r w:rsidRPr="00F614AD">
        <w:rPr>
          <w:rFonts w:ascii="Times New Roman" w:hAnsi="Times New Roman" w:cs="Times New Roman"/>
          <w:sz w:val="19"/>
          <w:szCs w:val="19"/>
        </w:rPr>
        <w:t>Чалдаева</w:t>
      </w:r>
      <w:proofErr w:type="spellEnd"/>
      <w:r w:rsidRPr="00F614AD">
        <w:rPr>
          <w:rFonts w:ascii="Times New Roman" w:hAnsi="Times New Roman" w:cs="Times New Roman"/>
          <w:sz w:val="19"/>
          <w:szCs w:val="19"/>
        </w:rPr>
        <w:t xml:space="preserve"> [и др.]</w:t>
      </w:r>
      <w:proofErr w:type="gramStart"/>
      <w:r w:rsidRPr="00F614AD">
        <w:rPr>
          <w:rFonts w:ascii="Times New Roman" w:hAnsi="Times New Roman" w:cs="Times New Roman"/>
          <w:sz w:val="19"/>
          <w:szCs w:val="19"/>
        </w:rPr>
        <w:t> ;</w:t>
      </w:r>
      <w:proofErr w:type="gramEnd"/>
      <w:r w:rsidRPr="00F614AD">
        <w:rPr>
          <w:rFonts w:ascii="Times New Roman" w:hAnsi="Times New Roman" w:cs="Times New Roman"/>
          <w:sz w:val="19"/>
          <w:szCs w:val="19"/>
        </w:rPr>
        <w:t xml:space="preserve"> под редакцией Л. А. </w:t>
      </w:r>
      <w:proofErr w:type="spellStart"/>
      <w:r w:rsidRPr="00F614AD">
        <w:rPr>
          <w:rFonts w:ascii="Times New Roman" w:hAnsi="Times New Roman" w:cs="Times New Roman"/>
          <w:sz w:val="19"/>
          <w:szCs w:val="19"/>
        </w:rPr>
        <w:t>Чалдаевой</w:t>
      </w:r>
      <w:proofErr w:type="spellEnd"/>
      <w:r w:rsidRPr="00F614AD">
        <w:rPr>
          <w:rFonts w:ascii="Times New Roman" w:hAnsi="Times New Roman" w:cs="Times New Roman"/>
          <w:sz w:val="19"/>
          <w:szCs w:val="19"/>
        </w:rPr>
        <w:t xml:space="preserve">. — 3-е изд., </w:t>
      </w:r>
      <w:proofErr w:type="spellStart"/>
      <w:r w:rsidRPr="00F614AD">
        <w:rPr>
          <w:rFonts w:ascii="Times New Roman" w:hAnsi="Times New Roman" w:cs="Times New Roman"/>
          <w:sz w:val="19"/>
          <w:szCs w:val="19"/>
        </w:rPr>
        <w:t>перераб</w:t>
      </w:r>
      <w:proofErr w:type="spellEnd"/>
      <w:r w:rsidRPr="00F614AD">
        <w:rPr>
          <w:rFonts w:ascii="Times New Roman" w:hAnsi="Times New Roman" w:cs="Times New Roman"/>
          <w:sz w:val="19"/>
          <w:szCs w:val="19"/>
        </w:rPr>
        <w:t xml:space="preserve">. и доп. — Москва : Издательство </w:t>
      </w:r>
      <w:proofErr w:type="spellStart"/>
      <w:r w:rsidRPr="00F614AD">
        <w:rPr>
          <w:rFonts w:ascii="Times New Roman" w:hAnsi="Times New Roman" w:cs="Times New Roman"/>
          <w:sz w:val="19"/>
          <w:szCs w:val="19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</w:rPr>
        <w:t xml:space="preserve">, 2021. — 491 с. — (Высшее образование). — ISBN 978-5-534-13954-9. — Текст: электронный // ЭБС </w:t>
      </w:r>
      <w:proofErr w:type="spellStart"/>
      <w:r w:rsidRPr="00F614AD">
        <w:rPr>
          <w:rFonts w:ascii="Times New Roman" w:hAnsi="Times New Roman" w:cs="Times New Roman"/>
          <w:sz w:val="19"/>
          <w:szCs w:val="19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</w:rPr>
        <w:t xml:space="preserve"> [сайт]. — URL: </w:t>
      </w:r>
      <w:hyperlink r:id="rId55" w:tgtFrame="_blank" w:history="1">
        <w:r w:rsidRPr="00F614AD">
          <w:rPr>
            <w:rStyle w:val="af4"/>
            <w:rFonts w:ascii="Times New Roman" w:hAnsi="Times New Roman" w:cs="Times New Roman"/>
            <w:sz w:val="19"/>
            <w:szCs w:val="19"/>
          </w:rPr>
          <w:t>https://urait.ru/bcode/467364</w:t>
        </w:r>
      </w:hyperlink>
      <w:r w:rsidRPr="00F614AD">
        <w:rPr>
          <w:rFonts w:ascii="Times New Roman" w:hAnsi="Times New Roman" w:cs="Times New Roman"/>
          <w:sz w:val="19"/>
          <w:szCs w:val="19"/>
        </w:rPr>
        <w:t> (дата обращения: 20.03.2021).</w:t>
      </w:r>
    </w:p>
    <w:p w:rsidR="00062E45" w:rsidRPr="000B1D16" w:rsidRDefault="00062E45" w:rsidP="00062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0B1D16">
        <w:rPr>
          <w:rFonts w:ascii="Times New Roman" w:hAnsi="Times New Roman"/>
          <w:bCs/>
          <w:i/>
          <w:iCs/>
          <w:sz w:val="19"/>
          <w:szCs w:val="19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62E45" w:rsidRPr="000B1D16" w:rsidRDefault="00062E45" w:rsidP="00062E4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0B1D16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56" w:history="1">
        <w:r w:rsidRPr="000B1D16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http://www.economicportal.ru/</w:t>
        </w:r>
      </w:hyperlink>
    </w:p>
    <w:p w:rsidR="00062E45" w:rsidRPr="000B1D16" w:rsidRDefault="00062E45" w:rsidP="00062E4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0B1D16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D909A1">
        <w:t xml:space="preserve"> </w:t>
      </w:r>
      <w:r w:rsidRPr="000B1D16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7" w:history="1">
        <w:r w:rsidRPr="000B1D16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http://экономист.su/</w:t>
        </w:r>
      </w:hyperlink>
    </w:p>
    <w:p w:rsidR="00062E45" w:rsidRPr="000B1D16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0B1D16">
        <w:rPr>
          <w:rFonts w:ascii="Times New Roman" w:hAnsi="Times New Roman"/>
          <w:b/>
          <w:bCs/>
          <w:sz w:val="19"/>
          <w:szCs w:val="19"/>
        </w:rPr>
        <w:t>8. Фонды оценочных средств</w:t>
      </w:r>
    </w:p>
    <w:p w:rsidR="00062E45" w:rsidRPr="000B1D16" w:rsidRDefault="00062E45" w:rsidP="00062E4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</w:rPr>
      </w:pPr>
      <w:r w:rsidRPr="000B1D16">
        <w:rPr>
          <w:rFonts w:ascii="Times New Roman" w:hAnsi="Times New Roman"/>
          <w:spacing w:val="-4"/>
          <w:sz w:val="19"/>
          <w:szCs w:val="19"/>
        </w:rPr>
        <w:t>Фонд оценочных средств представлен в Приложении 1.</w:t>
      </w:r>
    </w:p>
    <w:p w:rsidR="00062E45" w:rsidRPr="000B1D16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0B1D16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062E45" w:rsidRPr="000B1D16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0B1D16">
        <w:rPr>
          <w:rFonts w:ascii="Times New Roman" w:hAnsi="Times New Roman"/>
          <w:bCs/>
          <w:i/>
          <w:sz w:val="19"/>
          <w:szCs w:val="19"/>
        </w:rPr>
        <w:t>9.1. Описание материально-технической базы</w:t>
      </w:r>
    </w:p>
    <w:p w:rsidR="00062E45" w:rsidRPr="000B1D16" w:rsidRDefault="00062E45" w:rsidP="00062E45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B1D16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62E45" w:rsidRPr="000B1D16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0B1D16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62E45" w:rsidRPr="000B1D16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B1D16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062E45" w:rsidRPr="000B1D16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B1D16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0B1D16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0B1D16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0B1D16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0B1D16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0B1D16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0B1D16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0B1D16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0B1D16">
        <w:rPr>
          <w:rFonts w:ascii="Times New Roman" w:hAnsi="Times New Roman"/>
          <w:bCs/>
          <w:sz w:val="19"/>
          <w:szCs w:val="19"/>
        </w:rPr>
        <w:t>-сервисов.</w:t>
      </w:r>
    </w:p>
    <w:p w:rsidR="00062E45" w:rsidRPr="000B1D16" w:rsidRDefault="00062E45" w:rsidP="0006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B1D16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94"/>
        <w:gridCol w:w="5551"/>
      </w:tblGrid>
      <w:tr w:rsidR="00062E45" w:rsidRPr="00F014DA" w:rsidTr="00062E45">
        <w:tc>
          <w:tcPr>
            <w:tcW w:w="3794" w:type="dxa"/>
          </w:tcPr>
          <w:p w:rsidR="00062E45" w:rsidRPr="00F37978" w:rsidRDefault="00062E45" w:rsidP="00062E45">
            <w:pPr>
              <w:tabs>
                <w:tab w:val="center" w:pos="2573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551" w:type="dxa"/>
          </w:tcPr>
          <w:p w:rsidR="00062E45" w:rsidRPr="00F37978" w:rsidRDefault="00062E45" w:rsidP="00062E4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062E45" w:rsidRPr="00F014DA" w:rsidTr="00062E45">
        <w:tc>
          <w:tcPr>
            <w:tcW w:w="3794" w:type="dxa"/>
          </w:tcPr>
          <w:p w:rsidR="00062E45" w:rsidRPr="00F37978" w:rsidRDefault="00062E45" w:rsidP="00062E4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551" w:type="dxa"/>
          </w:tcPr>
          <w:p w:rsidR="00062E45" w:rsidRPr="00F37978" w:rsidRDefault="00062E45" w:rsidP="00062E4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062E45" w:rsidRPr="00F014DA" w:rsidTr="00062E45">
        <w:tc>
          <w:tcPr>
            <w:tcW w:w="3794" w:type="dxa"/>
          </w:tcPr>
          <w:p w:rsidR="00062E45" w:rsidRPr="00F37978" w:rsidRDefault="00062E45" w:rsidP="00062E4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551" w:type="dxa"/>
          </w:tcPr>
          <w:p w:rsidR="00062E45" w:rsidRPr="00F37978" w:rsidRDefault="00062E45" w:rsidP="00062E4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062E45" w:rsidRPr="00F014DA" w:rsidTr="00062E45">
        <w:tc>
          <w:tcPr>
            <w:tcW w:w="3794" w:type="dxa"/>
          </w:tcPr>
          <w:p w:rsidR="00062E45" w:rsidRPr="00F37978" w:rsidRDefault="00062E45" w:rsidP="00062E4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551" w:type="dxa"/>
          </w:tcPr>
          <w:p w:rsidR="00062E45" w:rsidRPr="00F37978" w:rsidRDefault="00062E45" w:rsidP="00062E4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062E45" w:rsidRPr="00F014DA" w:rsidTr="00062E45">
        <w:tc>
          <w:tcPr>
            <w:tcW w:w="3794" w:type="dxa"/>
          </w:tcPr>
          <w:p w:rsidR="00062E45" w:rsidRPr="00F37978" w:rsidRDefault="00062E45" w:rsidP="00062E4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551" w:type="dxa"/>
          </w:tcPr>
          <w:p w:rsidR="00062E45" w:rsidRPr="00F37978" w:rsidRDefault="00062E45" w:rsidP="00062E4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062E45" w:rsidRPr="00F014DA" w:rsidTr="00062E45">
        <w:tc>
          <w:tcPr>
            <w:tcW w:w="3794" w:type="dxa"/>
          </w:tcPr>
          <w:p w:rsidR="00062E45" w:rsidRPr="00F37978" w:rsidRDefault="00146C36" w:rsidP="00062E4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58" w:history="1">
              <w:r w:rsidR="00062E45" w:rsidRPr="00F37978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551" w:type="dxa"/>
          </w:tcPr>
          <w:p w:rsidR="00062E45" w:rsidRPr="00F37978" w:rsidRDefault="00062E45" w:rsidP="00062E4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062E45" w:rsidRPr="00F014DA" w:rsidTr="00062E45">
        <w:tc>
          <w:tcPr>
            <w:tcW w:w="3794" w:type="dxa"/>
          </w:tcPr>
          <w:p w:rsidR="00062E45" w:rsidRDefault="00062E45" w:rsidP="00062E45">
            <w:pPr>
              <w:autoSpaceDE w:val="0"/>
              <w:autoSpaceDN w:val="0"/>
              <w:adjustRightInd w:val="0"/>
              <w:ind w:firstLine="709"/>
              <w:jc w:val="both"/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F37978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551" w:type="dxa"/>
          </w:tcPr>
          <w:p w:rsidR="00062E45" w:rsidRPr="00F37978" w:rsidRDefault="00062E45" w:rsidP="00062E4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F37978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062E45" w:rsidRPr="00F014DA" w:rsidTr="00062E45">
        <w:tc>
          <w:tcPr>
            <w:tcW w:w="3794" w:type="dxa"/>
          </w:tcPr>
          <w:p w:rsidR="00062E45" w:rsidRPr="00F37978" w:rsidRDefault="00062E45" w:rsidP="00062E4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F37978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551" w:type="dxa"/>
          </w:tcPr>
          <w:p w:rsidR="00062E45" w:rsidRPr="00F37978" w:rsidRDefault="00062E45" w:rsidP="00062E4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F37978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Журнал "Финансовая аналитика: проблемы и решения"</w:t>
            </w:r>
          </w:p>
        </w:tc>
      </w:tr>
    </w:tbl>
    <w:p w:rsidR="001635C5" w:rsidRDefault="001635C5" w:rsidP="00A70E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1635C5" w:rsidRDefault="001635C5" w:rsidP="00A70E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1635C5" w:rsidRDefault="001635C5" w:rsidP="00A70E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ПРОГРАММА ПРАКТИКИ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ПРОГРАММА ИТОГОВОЙ АТТЕСТАЦИИ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ab/>
        <w:t xml:space="preserve">Рейтинговая оценка по модулю «Страховое дело» рассчитывается  по формуле: </w:t>
      </w:r>
    </w:p>
    <w:p w:rsidR="00F561A6" w:rsidRPr="002111C2" w:rsidRDefault="00F561A6" w:rsidP="00F561A6">
      <w:pPr>
        <w:tabs>
          <w:tab w:val="left" w:pos="1320"/>
        </w:tabs>
        <w:ind w:left="360"/>
        <w:rPr>
          <w:rFonts w:ascii="Times New Roman" w:hAnsi="Times New Roman"/>
          <w:sz w:val="19"/>
          <w:szCs w:val="19"/>
        </w:rPr>
      </w:pPr>
      <w:proofErr w:type="spellStart"/>
      <w:r w:rsidRPr="002111C2">
        <w:rPr>
          <w:rFonts w:ascii="Times New Roman" w:hAnsi="Times New Roman"/>
          <w:sz w:val="19"/>
          <w:szCs w:val="19"/>
          <w:lang w:val="en-US"/>
        </w:rPr>
        <w:t>R</w:t>
      </w:r>
      <w:r w:rsidRPr="002111C2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2111C2">
        <w:rPr>
          <w:rFonts w:ascii="Times New Roman" w:hAnsi="Times New Roman"/>
          <w:sz w:val="19"/>
          <w:szCs w:val="19"/>
          <w:vertAlign w:val="superscript"/>
        </w:rPr>
        <w:t>мод.</w:t>
      </w:r>
      <w:r w:rsidRPr="002111C2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4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    </m:t>
            </m:r>
          </m:num>
          <m:den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</m:den>
        </m:f>
      </m:oMath>
    </w:p>
    <w:p w:rsidR="00A70E15" w:rsidRPr="00A70E15" w:rsidRDefault="00A70E15" w:rsidP="00A70E15">
      <w:pPr>
        <w:spacing w:after="0" w:line="240" w:lineRule="auto"/>
        <w:ind w:left="360"/>
        <w:jc w:val="both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A70E15">
        <w:rPr>
          <w:rFonts w:ascii="Times New Roman" w:hAnsi="Times New Roman"/>
          <w:sz w:val="19"/>
          <w:szCs w:val="19"/>
          <w:lang w:val="en-US"/>
        </w:rPr>
        <w:t>R</w:t>
      </w:r>
      <w:r w:rsidRPr="00A70E15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A70E15">
        <w:rPr>
          <w:rFonts w:ascii="Times New Roman" w:hAnsi="Times New Roman"/>
          <w:sz w:val="19"/>
          <w:szCs w:val="19"/>
          <w:vertAlign w:val="superscript"/>
        </w:rPr>
        <w:t>мод.</w:t>
      </w:r>
      <w:r w:rsidRPr="00A70E15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A70E15">
        <w:rPr>
          <w:rFonts w:ascii="Times New Roman" w:hAnsi="Times New Roman"/>
          <w:sz w:val="19"/>
          <w:szCs w:val="19"/>
        </w:rPr>
        <w:t>–  рейтинговый</w:t>
      </w:r>
      <w:proofErr w:type="gramEnd"/>
      <w:r w:rsidRPr="00A70E15">
        <w:rPr>
          <w:rFonts w:ascii="Times New Roman" w:hAnsi="Times New Roman"/>
          <w:sz w:val="19"/>
          <w:szCs w:val="19"/>
        </w:rPr>
        <w:t xml:space="preserve"> балл студента </w:t>
      </w:r>
      <w:r w:rsidRPr="00A70E15">
        <w:rPr>
          <w:rFonts w:ascii="Times New Roman" w:hAnsi="Times New Roman"/>
          <w:sz w:val="19"/>
          <w:szCs w:val="19"/>
          <w:lang w:val="en-US"/>
        </w:rPr>
        <w:t>j</w:t>
      </w:r>
      <w:r w:rsidRPr="00A70E15">
        <w:rPr>
          <w:rFonts w:ascii="Times New Roman" w:hAnsi="Times New Roman"/>
          <w:sz w:val="19"/>
          <w:szCs w:val="19"/>
        </w:rPr>
        <w:t xml:space="preserve"> по модулю;</w:t>
      </w:r>
      <w:r w:rsidRPr="00A70E15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F561A6" w:rsidRDefault="00146C36" w:rsidP="00F561A6">
      <w:pPr>
        <w:spacing w:after="0"/>
        <w:ind w:left="360"/>
        <w:jc w:val="both"/>
        <w:rPr>
          <w:rFonts w:ascii="Times New Roman" w:eastAsia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F561A6" w:rsidRPr="002111C2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F561A6" w:rsidRPr="002111C2">
        <w:rPr>
          <w:rFonts w:ascii="Times New Roman" w:eastAsia="Times New Roman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</m:oMath>
      <w:r w:rsidR="00F561A6" w:rsidRPr="002111C2">
        <w:rPr>
          <w:rFonts w:ascii="Times New Roman" w:eastAsia="Times New Roman" w:hAnsi="Times New Roman"/>
          <w:sz w:val="19"/>
          <w:szCs w:val="19"/>
        </w:rPr>
        <w:t xml:space="preserve"> – зачетные единицы дисциплин, входящих в модуль </w:t>
      </w:r>
      <w:r w:rsidR="00F561A6" w:rsidRPr="002111C2">
        <w:rPr>
          <w:rFonts w:ascii="Times New Roman" w:hAnsi="Times New Roman"/>
          <w:sz w:val="19"/>
          <w:szCs w:val="19"/>
        </w:rPr>
        <w:t>«</w:t>
      </w:r>
      <w:r w:rsidR="00F561A6">
        <w:rPr>
          <w:rFonts w:ascii="Times New Roman" w:hAnsi="Times New Roman"/>
          <w:sz w:val="19"/>
          <w:szCs w:val="19"/>
        </w:rPr>
        <w:t>Бухгалтерский учёт, анализ и аудит</w:t>
      </w:r>
      <w:r w:rsidR="00F561A6" w:rsidRPr="002111C2">
        <w:rPr>
          <w:rFonts w:ascii="Times New Roman" w:hAnsi="Times New Roman"/>
          <w:sz w:val="19"/>
          <w:szCs w:val="19"/>
        </w:rPr>
        <w:t>»</w:t>
      </w:r>
      <w:r w:rsidR="00F561A6" w:rsidRPr="002111C2">
        <w:rPr>
          <w:rFonts w:ascii="Times New Roman" w:eastAsia="Times New Roman" w:hAnsi="Times New Roman"/>
          <w:sz w:val="19"/>
          <w:szCs w:val="19"/>
        </w:rPr>
        <w:t>:</w:t>
      </w:r>
    </w:p>
    <w:p w:rsidR="00F561A6" w:rsidRPr="009C7495" w:rsidRDefault="00F561A6" w:rsidP="00F561A6">
      <w:pPr>
        <w:spacing w:after="0"/>
        <w:jc w:val="both"/>
        <w:rPr>
          <w:rFonts w:ascii="Times New Roman" w:eastAsia="Times New Roman" w:hAnsi="Times New Roman"/>
          <w:i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r>
        <w:rPr>
          <w:rFonts w:ascii="Times New Roman" w:eastAsia="Times New Roman" w:hAnsi="Times New Roman"/>
          <w:sz w:val="19"/>
          <w:szCs w:val="19"/>
        </w:rPr>
        <w:t>- «Страховое дело»</w:t>
      </w:r>
    </w:p>
    <w:p w:rsidR="00F561A6" w:rsidRDefault="00F561A6" w:rsidP="00F561A6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r>
        <w:rPr>
          <w:rFonts w:ascii="Times New Roman" w:eastAsia="Times New Roman" w:hAnsi="Times New Roman"/>
          <w:sz w:val="19"/>
          <w:szCs w:val="19"/>
        </w:rPr>
        <w:t>- «</w:t>
      </w:r>
      <w:r>
        <w:rPr>
          <w:rFonts w:ascii="Times New Roman" w:hAnsi="Times New Roman"/>
          <w:sz w:val="19"/>
          <w:szCs w:val="19"/>
        </w:rPr>
        <w:t>Обязательное и добровольное страхование</w:t>
      </w:r>
      <w:r>
        <w:rPr>
          <w:rFonts w:ascii="Times New Roman" w:eastAsia="Times New Roman" w:hAnsi="Times New Roman"/>
          <w:sz w:val="19"/>
          <w:szCs w:val="19"/>
        </w:rPr>
        <w:t>»</w:t>
      </w:r>
    </w:p>
    <w:p w:rsidR="00F561A6" w:rsidRPr="008A1535" w:rsidRDefault="00F561A6" w:rsidP="00F561A6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Страховой практикум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F561A6" w:rsidRDefault="00F561A6" w:rsidP="00F561A6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r>
        <w:rPr>
          <w:rFonts w:ascii="Times New Roman" w:eastAsia="Times New Roman" w:hAnsi="Times New Roman"/>
          <w:sz w:val="19"/>
          <w:szCs w:val="19"/>
        </w:rPr>
        <w:t xml:space="preserve"> 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Финансовый анализ в страховой организации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F561A6" w:rsidRDefault="00F561A6" w:rsidP="00F561A6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A1535">
        <w:rPr>
          <w:rFonts w:ascii="Times New Roman" w:eastAsia="Times New Roman" w:hAnsi="Times New Roman"/>
          <w:sz w:val="19"/>
          <w:szCs w:val="19"/>
        </w:rPr>
        <w:t>к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5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Финансовое планирование в страховой организации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F561A6" w:rsidRPr="002111C2" w:rsidRDefault="00146C36" w:rsidP="00F561A6">
      <w:pPr>
        <w:spacing w:after="0" w:line="240" w:lineRule="auto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F561A6" w:rsidRPr="002111C2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F561A6" w:rsidRPr="002111C2">
        <w:rPr>
          <w:rFonts w:ascii="Times New Roman" w:eastAsia="Times New Roman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</m:oMath>
      <w:r w:rsidR="00F561A6" w:rsidRPr="002111C2">
        <w:rPr>
          <w:rFonts w:ascii="Times New Roman" w:eastAsia="Times New Roman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F561A6" w:rsidRPr="002111C2">
        <w:rPr>
          <w:rFonts w:ascii="Times New Roman" w:hAnsi="Times New Roman"/>
          <w:sz w:val="19"/>
          <w:szCs w:val="19"/>
        </w:rPr>
        <w:t>«</w:t>
      </w:r>
      <w:r w:rsidR="00F561A6">
        <w:rPr>
          <w:rFonts w:ascii="Times New Roman" w:hAnsi="Times New Roman"/>
          <w:sz w:val="19"/>
          <w:szCs w:val="19"/>
        </w:rPr>
        <w:t>Бухгалтерский учёт, анализ и аудит</w:t>
      </w:r>
      <w:r w:rsidR="00F561A6" w:rsidRPr="002111C2">
        <w:rPr>
          <w:rFonts w:ascii="Times New Roman" w:hAnsi="Times New Roman"/>
          <w:sz w:val="19"/>
          <w:szCs w:val="19"/>
        </w:rPr>
        <w:t>»:</w:t>
      </w:r>
    </w:p>
    <w:p w:rsidR="00F561A6" w:rsidRPr="009C7495" w:rsidRDefault="00F561A6" w:rsidP="00F561A6">
      <w:pPr>
        <w:spacing w:after="0"/>
        <w:jc w:val="both"/>
        <w:rPr>
          <w:rFonts w:ascii="Times New Roman" w:eastAsia="Times New Roman" w:hAnsi="Times New Roman"/>
          <w:i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r>
        <w:rPr>
          <w:rFonts w:ascii="Times New Roman" w:eastAsia="Times New Roman" w:hAnsi="Times New Roman"/>
          <w:sz w:val="19"/>
          <w:szCs w:val="19"/>
        </w:rPr>
        <w:t>- «Страховое дело»</w:t>
      </w:r>
    </w:p>
    <w:p w:rsidR="00F561A6" w:rsidRDefault="00F561A6" w:rsidP="00F561A6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r>
        <w:rPr>
          <w:rFonts w:ascii="Times New Roman" w:eastAsia="Times New Roman" w:hAnsi="Times New Roman"/>
          <w:sz w:val="19"/>
          <w:szCs w:val="19"/>
        </w:rPr>
        <w:t>- «</w:t>
      </w:r>
      <w:r>
        <w:rPr>
          <w:rFonts w:ascii="Times New Roman" w:hAnsi="Times New Roman"/>
          <w:sz w:val="19"/>
          <w:szCs w:val="19"/>
        </w:rPr>
        <w:t>Обязательное и добровольное страхование</w:t>
      </w:r>
      <w:r>
        <w:rPr>
          <w:rFonts w:ascii="Times New Roman" w:eastAsia="Times New Roman" w:hAnsi="Times New Roman"/>
          <w:sz w:val="19"/>
          <w:szCs w:val="19"/>
        </w:rPr>
        <w:t>»</w:t>
      </w:r>
    </w:p>
    <w:p w:rsidR="00F561A6" w:rsidRPr="008A1535" w:rsidRDefault="00F561A6" w:rsidP="00F561A6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Страховой практикум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F561A6" w:rsidRDefault="00F561A6" w:rsidP="00F561A6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r>
        <w:rPr>
          <w:rFonts w:ascii="Times New Roman" w:eastAsia="Times New Roman" w:hAnsi="Times New Roman"/>
          <w:sz w:val="19"/>
          <w:szCs w:val="19"/>
        </w:rPr>
        <w:t xml:space="preserve"> -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Финансовый анализ в страховой организации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F561A6" w:rsidRPr="002346A1" w:rsidRDefault="00F561A6" w:rsidP="00F561A6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5-</w:t>
      </w:r>
      <w:r>
        <w:rPr>
          <w:rFonts w:ascii="Times New Roman" w:eastAsia="Times New Roman" w:hAnsi="Times New Roman"/>
          <w:sz w:val="19"/>
          <w:szCs w:val="19"/>
        </w:rPr>
        <w:t>-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Финансовое планирование в страховой организации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  <w:r>
        <w:rPr>
          <w:rFonts w:ascii="Times New Roman" w:eastAsia="Times New Roman" w:hAnsi="Times New Roman"/>
          <w:sz w:val="19"/>
          <w:szCs w:val="19"/>
        </w:rPr>
        <w:t xml:space="preserve"> </w:t>
      </w:r>
    </w:p>
    <w:p w:rsidR="00A70E15" w:rsidRPr="00A70E15" w:rsidRDefault="00A70E15" w:rsidP="00A70E15">
      <w:pPr>
        <w:spacing w:after="0"/>
        <w:ind w:firstLine="709"/>
        <w:rPr>
          <w:rFonts w:ascii="Times New Roman" w:hAnsi="Times New Roman"/>
          <w:sz w:val="19"/>
          <w:szCs w:val="19"/>
        </w:rPr>
      </w:pPr>
    </w:p>
    <w:p w:rsidR="00A70E15" w:rsidRPr="00C14817" w:rsidRDefault="00A70E15" w:rsidP="00C50D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sectPr w:rsidR="00A70E15" w:rsidRPr="00C14817" w:rsidSect="001635C5">
      <w:pgSz w:w="11906" w:h="16838"/>
      <w:pgMar w:top="561" w:right="403" w:bottom="27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C36" w:rsidRDefault="00146C36">
      <w:pPr>
        <w:spacing w:after="0" w:line="240" w:lineRule="auto"/>
      </w:pPr>
      <w:r>
        <w:separator/>
      </w:r>
    </w:p>
  </w:endnote>
  <w:endnote w:type="continuationSeparator" w:id="0">
    <w:p w:rsidR="00146C36" w:rsidRDefault="00146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996" w:rsidRDefault="009C7996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0FC3">
      <w:rPr>
        <w:noProof/>
      </w:rPr>
      <w:t>4</w:t>
    </w:r>
    <w:r>
      <w:rPr>
        <w:noProof/>
      </w:rPr>
      <w:fldChar w:fldCharType="end"/>
    </w:r>
  </w:p>
  <w:p w:rsidR="009C7996" w:rsidRDefault="009C799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996" w:rsidRDefault="009C7996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0FC3">
      <w:rPr>
        <w:noProof/>
      </w:rPr>
      <w:t>23</w:t>
    </w:r>
    <w:r>
      <w:rPr>
        <w:noProof/>
      </w:rPr>
      <w:fldChar w:fldCharType="end"/>
    </w:r>
  </w:p>
  <w:p w:rsidR="009C7996" w:rsidRDefault="009C799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C36" w:rsidRDefault="00146C36">
      <w:pPr>
        <w:spacing w:after="0" w:line="240" w:lineRule="auto"/>
      </w:pPr>
      <w:r>
        <w:separator/>
      </w:r>
    </w:p>
  </w:footnote>
  <w:footnote w:type="continuationSeparator" w:id="0">
    <w:p w:rsidR="00146C36" w:rsidRDefault="00146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77A90"/>
    <w:multiLevelType w:val="hybridMultilevel"/>
    <w:tmpl w:val="4F1C49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122AB8"/>
    <w:multiLevelType w:val="hybridMultilevel"/>
    <w:tmpl w:val="0F60546A"/>
    <w:lvl w:ilvl="0" w:tplc="74101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E025A7"/>
    <w:multiLevelType w:val="hybridMultilevel"/>
    <w:tmpl w:val="5FC22FD2"/>
    <w:lvl w:ilvl="0" w:tplc="74101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E625AF7"/>
    <w:multiLevelType w:val="hybridMultilevel"/>
    <w:tmpl w:val="F8F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A66770"/>
    <w:multiLevelType w:val="hybridMultilevel"/>
    <w:tmpl w:val="02E8B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E12F47"/>
    <w:multiLevelType w:val="hybridMultilevel"/>
    <w:tmpl w:val="E7F440D4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1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150E98"/>
    <w:multiLevelType w:val="hybridMultilevel"/>
    <w:tmpl w:val="319C7C4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236FC6"/>
    <w:multiLevelType w:val="hybridMultilevel"/>
    <w:tmpl w:val="BE6E2BA6"/>
    <w:lvl w:ilvl="0" w:tplc="74101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7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35"/>
  </w:num>
  <w:num w:numId="5">
    <w:abstractNumId w:val="13"/>
  </w:num>
  <w:num w:numId="6">
    <w:abstractNumId w:val="9"/>
  </w:num>
  <w:num w:numId="7">
    <w:abstractNumId w:val="33"/>
  </w:num>
  <w:num w:numId="8">
    <w:abstractNumId w:val="37"/>
  </w:num>
  <w:num w:numId="9">
    <w:abstractNumId w:val="16"/>
  </w:num>
  <w:num w:numId="10">
    <w:abstractNumId w:val="5"/>
  </w:num>
  <w:num w:numId="11">
    <w:abstractNumId w:val="41"/>
  </w:num>
  <w:num w:numId="12">
    <w:abstractNumId w:val="28"/>
  </w:num>
  <w:num w:numId="13">
    <w:abstractNumId w:val="14"/>
  </w:num>
  <w:num w:numId="14">
    <w:abstractNumId w:val="23"/>
  </w:num>
  <w:num w:numId="15">
    <w:abstractNumId w:val="20"/>
  </w:num>
  <w:num w:numId="16">
    <w:abstractNumId w:val="36"/>
  </w:num>
  <w:num w:numId="17">
    <w:abstractNumId w:val="10"/>
  </w:num>
  <w:num w:numId="18">
    <w:abstractNumId w:val="29"/>
  </w:num>
  <w:num w:numId="19">
    <w:abstractNumId w:val="4"/>
  </w:num>
  <w:num w:numId="20">
    <w:abstractNumId w:val="21"/>
  </w:num>
  <w:num w:numId="21">
    <w:abstractNumId w:val="24"/>
  </w:num>
  <w:num w:numId="22">
    <w:abstractNumId w:val="31"/>
  </w:num>
  <w:num w:numId="23">
    <w:abstractNumId w:val="3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32"/>
  </w:num>
  <w:num w:numId="28">
    <w:abstractNumId w:val="15"/>
  </w:num>
  <w:num w:numId="29">
    <w:abstractNumId w:val="39"/>
  </w:num>
  <w:num w:numId="30">
    <w:abstractNumId w:val="0"/>
  </w:num>
  <w:num w:numId="31">
    <w:abstractNumId w:val="27"/>
  </w:num>
  <w:num w:numId="32">
    <w:abstractNumId w:val="19"/>
  </w:num>
  <w:num w:numId="33">
    <w:abstractNumId w:val="7"/>
  </w:num>
  <w:num w:numId="34">
    <w:abstractNumId w:val="11"/>
  </w:num>
  <w:num w:numId="35">
    <w:abstractNumId w:val="12"/>
  </w:num>
  <w:num w:numId="36">
    <w:abstractNumId w:val="1"/>
  </w:num>
  <w:num w:numId="37">
    <w:abstractNumId w:val="22"/>
  </w:num>
  <w:num w:numId="38">
    <w:abstractNumId w:val="40"/>
  </w:num>
  <w:num w:numId="39">
    <w:abstractNumId w:val="25"/>
  </w:num>
  <w:num w:numId="40">
    <w:abstractNumId w:val="8"/>
  </w:num>
  <w:num w:numId="41">
    <w:abstractNumId w:val="26"/>
  </w:num>
  <w:num w:numId="42">
    <w:abstractNumId w:val="2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A5"/>
    <w:rsid w:val="000310E8"/>
    <w:rsid w:val="00062E45"/>
    <w:rsid w:val="000A7F30"/>
    <w:rsid w:val="000E6A5B"/>
    <w:rsid w:val="00146087"/>
    <w:rsid w:val="00146C36"/>
    <w:rsid w:val="001635C5"/>
    <w:rsid w:val="001746F8"/>
    <w:rsid w:val="00182D51"/>
    <w:rsid w:val="001B3BC3"/>
    <w:rsid w:val="001D28B7"/>
    <w:rsid w:val="001F5562"/>
    <w:rsid w:val="00230A07"/>
    <w:rsid w:val="00321DED"/>
    <w:rsid w:val="003518B1"/>
    <w:rsid w:val="003A0017"/>
    <w:rsid w:val="003E7643"/>
    <w:rsid w:val="004113FF"/>
    <w:rsid w:val="004C671F"/>
    <w:rsid w:val="004D3C0D"/>
    <w:rsid w:val="005746B5"/>
    <w:rsid w:val="00592725"/>
    <w:rsid w:val="00592AA5"/>
    <w:rsid w:val="005C6BCC"/>
    <w:rsid w:val="005D445D"/>
    <w:rsid w:val="00603929"/>
    <w:rsid w:val="006273E5"/>
    <w:rsid w:val="006A438B"/>
    <w:rsid w:val="006C3C57"/>
    <w:rsid w:val="00700FC3"/>
    <w:rsid w:val="00723BA9"/>
    <w:rsid w:val="00741A87"/>
    <w:rsid w:val="007F3A44"/>
    <w:rsid w:val="00847445"/>
    <w:rsid w:val="00874EE9"/>
    <w:rsid w:val="00890729"/>
    <w:rsid w:val="008A40B4"/>
    <w:rsid w:val="008F34F8"/>
    <w:rsid w:val="00925EB3"/>
    <w:rsid w:val="009423D2"/>
    <w:rsid w:val="009509A8"/>
    <w:rsid w:val="00967F7A"/>
    <w:rsid w:val="009A0C64"/>
    <w:rsid w:val="009C7996"/>
    <w:rsid w:val="00A300B3"/>
    <w:rsid w:val="00A5213B"/>
    <w:rsid w:val="00A70E15"/>
    <w:rsid w:val="00A7497F"/>
    <w:rsid w:val="00B5228B"/>
    <w:rsid w:val="00B75477"/>
    <w:rsid w:val="00B8504B"/>
    <w:rsid w:val="00B86534"/>
    <w:rsid w:val="00BB0E22"/>
    <w:rsid w:val="00C14817"/>
    <w:rsid w:val="00C50DA3"/>
    <w:rsid w:val="00CA26CF"/>
    <w:rsid w:val="00CA2966"/>
    <w:rsid w:val="00D20BA1"/>
    <w:rsid w:val="00DC5604"/>
    <w:rsid w:val="00DD3DDD"/>
    <w:rsid w:val="00DE6715"/>
    <w:rsid w:val="00E0456C"/>
    <w:rsid w:val="00E11698"/>
    <w:rsid w:val="00E17A36"/>
    <w:rsid w:val="00E97124"/>
    <w:rsid w:val="00F235E3"/>
    <w:rsid w:val="00F5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E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70E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6273E5"/>
  </w:style>
  <w:style w:type="table" w:customStyle="1" w:styleId="11">
    <w:name w:val="Сетка таблицы1"/>
    <w:basedOn w:val="a1"/>
    <w:next w:val="a5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62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70E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A70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0E1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A70E15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A70E1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a">
    <w:name w:val="Emphasis"/>
    <w:basedOn w:val="a0"/>
    <w:uiPriority w:val="20"/>
    <w:qFormat/>
    <w:rsid w:val="00A70E15"/>
    <w:rPr>
      <w:i/>
      <w:iCs/>
    </w:rPr>
  </w:style>
  <w:style w:type="paragraph" w:styleId="ab">
    <w:name w:val="header"/>
    <w:basedOn w:val="a"/>
    <w:link w:val="ac"/>
    <w:uiPriority w:val="99"/>
    <w:unhideWhenUsed/>
    <w:rsid w:val="00A70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70E1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A70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70E15"/>
    <w:rPr>
      <w:rFonts w:ascii="Calibri" w:eastAsia="Calibri" w:hAnsi="Calibri" w:cs="Times New Roman"/>
    </w:rPr>
  </w:style>
  <w:style w:type="paragraph" w:styleId="af">
    <w:name w:val="annotation text"/>
    <w:basedOn w:val="a"/>
    <w:link w:val="af0"/>
    <w:uiPriority w:val="99"/>
    <w:semiHidden/>
    <w:unhideWhenUsed/>
    <w:rsid w:val="00A70E1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70E15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A70E15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A70E15"/>
    <w:rPr>
      <w:b/>
      <w:bCs/>
    </w:rPr>
  </w:style>
  <w:style w:type="character" w:customStyle="1" w:styleId="12">
    <w:name w:val="Тема примечания Знак1"/>
    <w:basedOn w:val="af0"/>
    <w:uiPriority w:val="99"/>
    <w:semiHidden/>
    <w:rsid w:val="00A70E1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A70E15"/>
  </w:style>
  <w:style w:type="paragraph" w:customStyle="1" w:styleId="Default">
    <w:name w:val="Default"/>
    <w:rsid w:val="00A70E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3">
    <w:name w:val="No Spacing"/>
    <w:uiPriority w:val="1"/>
    <w:qFormat/>
    <w:rsid w:val="00A70E1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4">
    <w:name w:val="Hyperlink"/>
    <w:basedOn w:val="a0"/>
    <w:uiPriority w:val="99"/>
    <w:unhideWhenUsed/>
    <w:rsid w:val="00A70E15"/>
    <w:rPr>
      <w:color w:val="0000FF" w:themeColor="hyperlink"/>
      <w:u w:val="single"/>
    </w:rPr>
  </w:style>
  <w:style w:type="paragraph" w:styleId="20">
    <w:name w:val="Body Text Indent 2"/>
    <w:basedOn w:val="a"/>
    <w:link w:val="21"/>
    <w:uiPriority w:val="99"/>
    <w:semiHidden/>
    <w:unhideWhenUsed/>
    <w:rsid w:val="00062E45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062E45"/>
    <w:rPr>
      <w:rFonts w:ascii="Calibri" w:eastAsia="Calibri" w:hAnsi="Calibri" w:cs="Times New Roman"/>
    </w:rPr>
  </w:style>
  <w:style w:type="paragraph" w:styleId="30">
    <w:name w:val="Body Text 3"/>
    <w:basedOn w:val="a"/>
    <w:link w:val="31"/>
    <w:uiPriority w:val="99"/>
    <w:semiHidden/>
    <w:unhideWhenUsed/>
    <w:rsid w:val="00062E4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062E45"/>
    <w:rPr>
      <w:rFonts w:ascii="Calibri" w:eastAsia="Calibri" w:hAnsi="Calibri" w:cs="Times New Roman"/>
      <w:sz w:val="16"/>
      <w:szCs w:val="16"/>
    </w:rPr>
  </w:style>
  <w:style w:type="paragraph" w:styleId="af5">
    <w:name w:val="Normal (Web)"/>
    <w:basedOn w:val="a"/>
    <w:uiPriority w:val="99"/>
    <w:unhideWhenUsed/>
    <w:rsid w:val="00062E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E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70E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6273E5"/>
  </w:style>
  <w:style w:type="table" w:customStyle="1" w:styleId="11">
    <w:name w:val="Сетка таблицы1"/>
    <w:basedOn w:val="a1"/>
    <w:next w:val="a5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62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70E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A70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0E1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A70E15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A70E1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a">
    <w:name w:val="Emphasis"/>
    <w:basedOn w:val="a0"/>
    <w:uiPriority w:val="20"/>
    <w:qFormat/>
    <w:rsid w:val="00A70E15"/>
    <w:rPr>
      <w:i/>
      <w:iCs/>
    </w:rPr>
  </w:style>
  <w:style w:type="paragraph" w:styleId="ab">
    <w:name w:val="header"/>
    <w:basedOn w:val="a"/>
    <w:link w:val="ac"/>
    <w:uiPriority w:val="99"/>
    <w:unhideWhenUsed/>
    <w:rsid w:val="00A70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70E1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A70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70E15"/>
    <w:rPr>
      <w:rFonts w:ascii="Calibri" w:eastAsia="Calibri" w:hAnsi="Calibri" w:cs="Times New Roman"/>
    </w:rPr>
  </w:style>
  <w:style w:type="paragraph" w:styleId="af">
    <w:name w:val="annotation text"/>
    <w:basedOn w:val="a"/>
    <w:link w:val="af0"/>
    <w:uiPriority w:val="99"/>
    <w:semiHidden/>
    <w:unhideWhenUsed/>
    <w:rsid w:val="00A70E1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70E15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A70E15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A70E15"/>
    <w:rPr>
      <w:b/>
      <w:bCs/>
    </w:rPr>
  </w:style>
  <w:style w:type="character" w:customStyle="1" w:styleId="12">
    <w:name w:val="Тема примечания Знак1"/>
    <w:basedOn w:val="af0"/>
    <w:uiPriority w:val="99"/>
    <w:semiHidden/>
    <w:rsid w:val="00A70E1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A70E15"/>
  </w:style>
  <w:style w:type="paragraph" w:customStyle="1" w:styleId="Default">
    <w:name w:val="Default"/>
    <w:rsid w:val="00A70E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3">
    <w:name w:val="No Spacing"/>
    <w:uiPriority w:val="1"/>
    <w:qFormat/>
    <w:rsid w:val="00A70E1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4">
    <w:name w:val="Hyperlink"/>
    <w:basedOn w:val="a0"/>
    <w:uiPriority w:val="99"/>
    <w:unhideWhenUsed/>
    <w:rsid w:val="00A70E15"/>
    <w:rPr>
      <w:color w:val="0000FF" w:themeColor="hyperlink"/>
      <w:u w:val="single"/>
    </w:rPr>
  </w:style>
  <w:style w:type="paragraph" w:styleId="20">
    <w:name w:val="Body Text Indent 2"/>
    <w:basedOn w:val="a"/>
    <w:link w:val="21"/>
    <w:uiPriority w:val="99"/>
    <w:semiHidden/>
    <w:unhideWhenUsed/>
    <w:rsid w:val="00062E45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062E45"/>
    <w:rPr>
      <w:rFonts w:ascii="Calibri" w:eastAsia="Calibri" w:hAnsi="Calibri" w:cs="Times New Roman"/>
    </w:rPr>
  </w:style>
  <w:style w:type="paragraph" w:styleId="30">
    <w:name w:val="Body Text 3"/>
    <w:basedOn w:val="a"/>
    <w:link w:val="31"/>
    <w:uiPriority w:val="99"/>
    <w:semiHidden/>
    <w:unhideWhenUsed/>
    <w:rsid w:val="00062E4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062E45"/>
    <w:rPr>
      <w:rFonts w:ascii="Calibri" w:eastAsia="Calibri" w:hAnsi="Calibri" w:cs="Times New Roman"/>
      <w:sz w:val="16"/>
      <w:szCs w:val="16"/>
    </w:rPr>
  </w:style>
  <w:style w:type="paragraph" w:styleId="af5">
    <w:name w:val="Normal (Web)"/>
    <w:basedOn w:val="a"/>
    <w:uiPriority w:val="99"/>
    <w:unhideWhenUsed/>
    <w:rsid w:val="00062E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0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47155" TargetMode="External"/><Relationship Id="rId18" Type="http://schemas.openxmlformats.org/officeDocument/2006/relationships/hyperlink" Target="http://biblioclub.ru/index.php?page=book&amp;id=226142" TargetMode="External"/><Relationship Id="rId26" Type="http://schemas.openxmlformats.org/officeDocument/2006/relationships/hyperlink" Target="https://urait.ru/bcode/470078" TargetMode="External"/><Relationship Id="rId39" Type="http://schemas.openxmlformats.org/officeDocument/2006/relationships/hyperlink" Target="https://biblioclub.ru/index.php?page=book&amp;id=495752" TargetMode="External"/><Relationship Id="rId21" Type="http://schemas.openxmlformats.org/officeDocument/2006/relationships/hyperlink" Target="http://biblioclub.ru/index.php?page=book&amp;id=453000" TargetMode="External"/><Relationship Id="rId34" Type="http://schemas.openxmlformats.org/officeDocument/2006/relationships/hyperlink" Target="https://urait.ru/bcode/469750" TargetMode="External"/><Relationship Id="rId42" Type="http://schemas.openxmlformats.org/officeDocument/2006/relationships/hyperlink" Target="https://biblioclub.ru/index.php?page=book&amp;id=500439" TargetMode="External"/><Relationship Id="rId47" Type="http://schemas.openxmlformats.org/officeDocument/2006/relationships/hyperlink" Target="http://www.economicportal.ru/" TargetMode="External"/><Relationship Id="rId50" Type="http://schemas.openxmlformats.org/officeDocument/2006/relationships/hyperlink" Target="https://urait.ru/bcode/413217" TargetMode="External"/><Relationship Id="rId55" Type="http://schemas.openxmlformats.org/officeDocument/2006/relationships/hyperlink" Target="https://urait.ru/bcode/46736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3000" TargetMode="External"/><Relationship Id="rId17" Type="http://schemas.openxmlformats.org/officeDocument/2006/relationships/hyperlink" Target="https://urait.ru/bcode/470078" TargetMode="External"/><Relationship Id="rId25" Type="http://schemas.openxmlformats.org/officeDocument/2006/relationships/hyperlink" Target="https://urait.ru/bcode/469750" TargetMode="External"/><Relationship Id="rId33" Type="http://schemas.openxmlformats.org/officeDocument/2006/relationships/hyperlink" Target="https://urait.ru/bcode/452795" TargetMode="External"/><Relationship Id="rId38" Type="http://schemas.openxmlformats.org/officeDocument/2006/relationships/hyperlink" Target="http://&#1101;&#1082;&#1086;&#1085;&#1086;&#1084;&#1080;&#1089;&#1090;.su/" TargetMode="External"/><Relationship Id="rId46" Type="http://schemas.openxmlformats.org/officeDocument/2006/relationships/hyperlink" Target="https://biblioclub.ru/index.php?page=book&amp;id=497150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469750" TargetMode="External"/><Relationship Id="rId20" Type="http://schemas.openxmlformats.org/officeDocument/2006/relationships/hyperlink" Target="http://&#1101;&#1082;&#1086;&#1085;&#1086;&#1084;&#1080;&#1089;&#1090;.su/" TargetMode="External"/><Relationship Id="rId29" Type="http://schemas.openxmlformats.org/officeDocument/2006/relationships/hyperlink" Target="http://&#1101;&#1082;&#1086;&#1085;&#1086;&#1084;&#1080;&#1089;&#1090;.su/" TargetMode="External"/><Relationship Id="rId41" Type="http://schemas.openxmlformats.org/officeDocument/2006/relationships/hyperlink" Target="https://biblioclub.ru/index.php?page=book&amp;id=497527" TargetMode="External"/><Relationship Id="rId54" Type="http://schemas.openxmlformats.org/officeDocument/2006/relationships/hyperlink" Target="https://urait.ru/bcode/46720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s://urait.ru/bcode/452795" TargetMode="External"/><Relationship Id="rId32" Type="http://schemas.openxmlformats.org/officeDocument/2006/relationships/hyperlink" Target="http://biblioclub.ru/index.php?page=book&amp;id=452903" TargetMode="External"/><Relationship Id="rId37" Type="http://schemas.openxmlformats.org/officeDocument/2006/relationships/hyperlink" Target="http://www.economicportal.ru/" TargetMode="External"/><Relationship Id="rId40" Type="http://schemas.openxmlformats.org/officeDocument/2006/relationships/hyperlink" Target="https://biblioclub.ru/index.php?page=book&amp;id=473286" TargetMode="External"/><Relationship Id="rId45" Type="http://schemas.openxmlformats.org/officeDocument/2006/relationships/hyperlink" Target="https://biblioclub.ru/index.php?page=book&amp;id=498943" TargetMode="External"/><Relationship Id="rId53" Type="http://schemas.openxmlformats.org/officeDocument/2006/relationships/hyperlink" Target="https://urait.ru/bcode/471648" TargetMode="External"/><Relationship Id="rId58" Type="http://schemas.openxmlformats.org/officeDocument/2006/relationships/hyperlink" Target="http://www.bank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452795" TargetMode="External"/><Relationship Id="rId23" Type="http://schemas.openxmlformats.org/officeDocument/2006/relationships/hyperlink" Target="http://biblioclub.ru/index.php?page=book&amp;id=452903" TargetMode="External"/><Relationship Id="rId28" Type="http://schemas.openxmlformats.org/officeDocument/2006/relationships/hyperlink" Target="http://www.economicportal.ru/" TargetMode="External"/><Relationship Id="rId36" Type="http://schemas.openxmlformats.org/officeDocument/2006/relationships/hyperlink" Target="http://biblioclub.ru/index.php?page=book&amp;id=226142" TargetMode="External"/><Relationship Id="rId49" Type="http://schemas.openxmlformats.org/officeDocument/2006/relationships/hyperlink" Target="https://urait.ru/bcode/425155" TargetMode="External"/><Relationship Id="rId57" Type="http://schemas.openxmlformats.org/officeDocument/2006/relationships/hyperlink" Target="http://&#1101;&#1082;&#1086;&#1085;&#1086;&#1084;&#1080;&#1089;&#1090;.s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economicportal.ru/" TargetMode="External"/><Relationship Id="rId31" Type="http://schemas.openxmlformats.org/officeDocument/2006/relationships/hyperlink" Target="https://urait.ru/bcode/447155" TargetMode="External"/><Relationship Id="rId44" Type="http://schemas.openxmlformats.org/officeDocument/2006/relationships/hyperlink" Target="https://biblioclub.ru/index.php?page=book&amp;id=577794" TargetMode="External"/><Relationship Id="rId52" Type="http://schemas.openxmlformats.org/officeDocument/2006/relationships/hyperlink" Target="https://urait.ru/bcode/469749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52903" TargetMode="External"/><Relationship Id="rId22" Type="http://schemas.openxmlformats.org/officeDocument/2006/relationships/hyperlink" Target="https://urait.ru/bcode/447155" TargetMode="External"/><Relationship Id="rId27" Type="http://schemas.openxmlformats.org/officeDocument/2006/relationships/hyperlink" Target="http://biblioclub.ru/index.php?page=book&amp;id=226142" TargetMode="External"/><Relationship Id="rId30" Type="http://schemas.openxmlformats.org/officeDocument/2006/relationships/hyperlink" Target="http://biblioclub.ru/index.php?page=book&amp;id=453000" TargetMode="External"/><Relationship Id="rId35" Type="http://schemas.openxmlformats.org/officeDocument/2006/relationships/hyperlink" Target="https://urait.ru/bcode/470078" TargetMode="External"/><Relationship Id="rId43" Type="http://schemas.openxmlformats.org/officeDocument/2006/relationships/hyperlink" Target="https://biblioclub.ru/index.php?page=book&amp;id=573180" TargetMode="External"/><Relationship Id="rId48" Type="http://schemas.openxmlformats.org/officeDocument/2006/relationships/hyperlink" Target="http://&#1101;&#1082;&#1086;&#1085;&#1086;&#1084;&#1080;&#1089;&#1090;.su/" TargetMode="External"/><Relationship Id="rId56" Type="http://schemas.openxmlformats.org/officeDocument/2006/relationships/hyperlink" Target="http://www.economicportal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urait.ru/bcode/444149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DB11-2F6A-4AFA-9E7F-A3BCAD4F9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8918</Words>
  <Characters>50838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42</cp:revision>
  <cp:lastPrinted>2021-03-25T17:52:00Z</cp:lastPrinted>
  <dcterms:created xsi:type="dcterms:W3CDTF">2019-02-28T05:53:00Z</dcterms:created>
  <dcterms:modified xsi:type="dcterms:W3CDTF">2021-09-17T06:04:00Z</dcterms:modified>
</cp:coreProperties>
</file>